
<file path=[Content_Types].xml><?xml version="1.0" encoding="utf-8"?>
<Types xmlns="http://schemas.openxmlformats.org/package/2006/content-types">
  <Default Extension="xml" ContentType="application/xml"/>
  <Default Extension="jpeg" ContentType="image/jpeg"/>
  <Default Extension="emf" ContentType="image/x-emf"/>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4ADC4056" w14:textId="77777777" w:rsidR="00F946CA" w:rsidRPr="006F6C73" w:rsidRDefault="005935C7">
      <w:pPr>
        <w:rPr>
          <w:rFonts w:asciiTheme="majorHAnsi" w:hAnsiTheme="majorHAnsi" w:cstheme="majorHAnsi"/>
          <w:sz w:val="20"/>
          <w:szCs w:val="20"/>
        </w:rPr>
      </w:pPr>
      <w:r>
        <w:rPr>
          <w:rFonts w:asciiTheme="majorHAnsi" w:hAnsiTheme="majorHAnsi" w:cstheme="majorHAnsi"/>
          <w:noProof/>
          <w:sz w:val="20"/>
          <w:szCs w:val="20"/>
          <w:lang w:val="en-NZ" w:eastAsia="en-NZ"/>
        </w:rPr>
        <w:pict w14:anchorId="5BC5F8B0">
          <v:roundrect id="_x0000_s1026" style="position:absolute;margin-left:-65.8pt;margin-top:6.45pt;width:430.45pt;height:24.9pt;z-index:251658240;mso-width-relative:margin;mso-height-relative:margin" arcsize="10923f" fillcolor="white [3201]" strokecolor="#92cddc [1944]" strokeweight="1pt">
            <v:fill color2="#b6dde8 [1304]" focusposition="1" focussize="" focus="100%" type="gradient"/>
            <v:shadow on="t" type="perspective" color="#205867 [1608]" opacity=".5" offset="1pt" offset2="-3pt"/>
            <v:textbox>
              <w:txbxContent>
                <w:p w14:paraId="216C243C" w14:textId="77777777" w:rsidR="00FE6D59" w:rsidRPr="002B5FC6" w:rsidRDefault="00FE6D59" w:rsidP="002B5FC6">
                  <w:pPr>
                    <w:widowControl w:val="0"/>
                    <w:tabs>
                      <w:tab w:val="left" w:pos="0"/>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Tahoma"/>
                      <w:b/>
                      <w:bCs/>
                      <w:lang w:val="en-AU" w:bidi="en-US"/>
                    </w:rPr>
                  </w:pPr>
                  <w:r w:rsidRPr="006F6C73">
                    <w:rPr>
                      <w:rFonts w:ascii="Calibri" w:hAnsi="Calibri" w:cs="Tahoma"/>
                      <w:b/>
                      <w:lang w:bidi="en-US"/>
                    </w:rPr>
                    <w:t>Case Study</w:t>
                  </w:r>
                  <w:r>
                    <w:rPr>
                      <w:rFonts w:ascii="Calibri" w:hAnsi="Calibri" w:cs="Tahoma"/>
                      <w:b/>
                      <w:lang w:bidi="en-US"/>
                    </w:rPr>
                    <w:t xml:space="preserve">: </w:t>
                  </w:r>
                  <w:r w:rsidRPr="002B5FC6">
                    <w:rPr>
                      <w:rFonts w:ascii="Calibri" w:hAnsi="Calibri" w:cs="Tahoma"/>
                      <w:b/>
                      <w:bCs/>
                      <w:lang w:val="en-AU" w:bidi="en-US"/>
                    </w:rPr>
                    <w:t xml:space="preserve">Children of </w:t>
                  </w:r>
                  <w:proofErr w:type="spellStart"/>
                  <w:r w:rsidRPr="002B5FC6">
                    <w:rPr>
                      <w:rFonts w:ascii="Calibri" w:hAnsi="Calibri" w:cs="Tahoma"/>
                      <w:b/>
                      <w:bCs/>
                      <w:lang w:val="en-AU" w:bidi="en-US"/>
                    </w:rPr>
                    <w:t>Tāne</w:t>
                  </w:r>
                  <w:proofErr w:type="spellEnd"/>
                  <w:r w:rsidRPr="002B5FC6">
                    <w:rPr>
                      <w:rFonts w:ascii="Calibri" w:hAnsi="Calibri" w:cs="Tahoma"/>
                      <w:b/>
                      <w:bCs/>
                      <w:lang w:val="en-AU" w:bidi="en-US"/>
                    </w:rPr>
                    <w:t xml:space="preserve"> in our school</w:t>
                  </w:r>
                </w:p>
                <w:p w14:paraId="4CB6CF9D" w14:textId="77777777" w:rsidR="00FE6D59" w:rsidRPr="00FB1FD8" w:rsidRDefault="00FE6D59" w:rsidP="002B5FC6">
                  <w:pPr>
                    <w:widowControl w:val="0"/>
                    <w:tabs>
                      <w:tab w:val="left" w:pos="0"/>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p>
              </w:txbxContent>
            </v:textbox>
          </v:roundrect>
        </w:pict>
      </w:r>
    </w:p>
    <w:p w14:paraId="7E9D0745" w14:textId="77777777" w:rsidR="006F6C73" w:rsidRDefault="006F6C73" w:rsidP="006F6C73">
      <w:pPr>
        <w:ind w:left="-1276"/>
        <w:rPr>
          <w:rFonts w:asciiTheme="majorHAnsi" w:hAnsiTheme="majorHAnsi" w:cstheme="majorHAnsi"/>
          <w:sz w:val="20"/>
          <w:szCs w:val="20"/>
        </w:rPr>
      </w:pPr>
    </w:p>
    <w:p w14:paraId="692CCEB6" w14:textId="77777777" w:rsidR="006F6C73" w:rsidRDefault="006F6C73" w:rsidP="006F6C73">
      <w:pPr>
        <w:ind w:left="-1276"/>
        <w:rPr>
          <w:rFonts w:asciiTheme="majorHAnsi" w:hAnsiTheme="majorHAnsi" w:cstheme="majorHAnsi"/>
          <w:sz w:val="20"/>
          <w:szCs w:val="20"/>
        </w:rPr>
      </w:pPr>
    </w:p>
    <w:p w14:paraId="770304A4" w14:textId="77777777" w:rsidR="002B5FC6" w:rsidRDefault="002B5FC6" w:rsidP="002B5FC6">
      <w:pPr>
        <w:ind w:left="-1276"/>
        <w:rPr>
          <w:rFonts w:asciiTheme="majorHAnsi" w:hAnsiTheme="majorHAnsi"/>
          <w:b/>
          <w:bCs/>
          <w:sz w:val="20"/>
          <w:lang w:val="en-NZ"/>
        </w:rPr>
      </w:pPr>
    </w:p>
    <w:p w14:paraId="49D5F054" w14:textId="77777777" w:rsidR="002B5FC6" w:rsidRPr="002B5FC6" w:rsidRDefault="002B5FC6" w:rsidP="002B5FC6">
      <w:pPr>
        <w:ind w:left="-1276"/>
        <w:rPr>
          <w:rFonts w:asciiTheme="majorHAnsi" w:hAnsiTheme="majorHAnsi"/>
          <w:lang w:val="en-AU"/>
        </w:rPr>
      </w:pPr>
      <w:r w:rsidRPr="002B5FC6">
        <w:rPr>
          <w:rFonts w:asciiTheme="majorHAnsi" w:hAnsiTheme="majorHAnsi"/>
          <w:b/>
          <w:lang w:val="en-AU"/>
        </w:rPr>
        <w:t>What we focused learning on and why</w:t>
      </w:r>
      <w:r w:rsidR="00086288">
        <w:rPr>
          <w:rFonts w:asciiTheme="majorHAnsi" w:hAnsiTheme="majorHAnsi"/>
          <w:b/>
          <w:lang w:val="en-AU"/>
        </w:rPr>
        <w:t>:</w:t>
      </w:r>
    </w:p>
    <w:p w14:paraId="2F719DF5" w14:textId="77777777" w:rsidR="00086288" w:rsidRDefault="00086288" w:rsidP="002B5FC6">
      <w:pPr>
        <w:ind w:left="-1276"/>
        <w:rPr>
          <w:rFonts w:asciiTheme="majorHAnsi" w:hAnsiTheme="majorHAnsi"/>
          <w:sz w:val="20"/>
          <w:lang w:val="en-AU"/>
        </w:rPr>
      </w:pPr>
    </w:p>
    <w:p w14:paraId="34C598DF" w14:textId="77777777" w:rsidR="002B5FC6" w:rsidRDefault="002B5FC6" w:rsidP="002B5FC6">
      <w:pPr>
        <w:ind w:left="-1276"/>
        <w:rPr>
          <w:rFonts w:asciiTheme="majorHAnsi" w:hAnsiTheme="majorHAnsi"/>
          <w:i/>
          <w:sz w:val="20"/>
          <w:lang w:val="en-AU"/>
        </w:rPr>
      </w:pPr>
      <w:r w:rsidRPr="009F168D">
        <w:rPr>
          <w:rFonts w:asciiTheme="majorHAnsi" w:hAnsiTheme="majorHAnsi"/>
          <w:sz w:val="20"/>
          <w:lang w:val="en-AU"/>
        </w:rPr>
        <w:t xml:space="preserve">Play in the autumn leaves by new entrants at Burnside Primary School sparked a teaching and learning unit. The children asked: Where did the leaves come from and what happens to them? Teacher </w:t>
      </w:r>
      <w:proofErr w:type="spellStart"/>
      <w:r w:rsidRPr="009F168D">
        <w:rPr>
          <w:rFonts w:asciiTheme="majorHAnsi" w:hAnsiTheme="majorHAnsi"/>
          <w:sz w:val="20"/>
          <w:lang w:val="en-AU"/>
        </w:rPr>
        <w:t>Derryn</w:t>
      </w:r>
      <w:proofErr w:type="spellEnd"/>
      <w:r w:rsidRPr="009F168D">
        <w:rPr>
          <w:rFonts w:asciiTheme="majorHAnsi" w:hAnsiTheme="majorHAnsi"/>
          <w:sz w:val="20"/>
          <w:lang w:val="en-AU"/>
        </w:rPr>
        <w:t xml:space="preserve"> </w:t>
      </w:r>
      <w:proofErr w:type="spellStart"/>
      <w:r w:rsidRPr="009F168D">
        <w:rPr>
          <w:rFonts w:asciiTheme="majorHAnsi" w:hAnsiTheme="majorHAnsi"/>
          <w:sz w:val="20"/>
          <w:lang w:val="en-AU"/>
        </w:rPr>
        <w:t>McFetridge</w:t>
      </w:r>
      <w:proofErr w:type="spellEnd"/>
      <w:r w:rsidRPr="009F168D">
        <w:rPr>
          <w:rFonts w:asciiTheme="majorHAnsi" w:hAnsiTheme="majorHAnsi"/>
          <w:sz w:val="20"/>
          <w:lang w:val="en-AU"/>
        </w:rPr>
        <w:t xml:space="preserve"> used this initial motivation in an integrated unit of work that combined literacy, education for sustainability, </w:t>
      </w:r>
      <w:r w:rsidR="008D2B35">
        <w:rPr>
          <w:rFonts w:asciiTheme="majorHAnsi" w:hAnsiTheme="majorHAnsi"/>
          <w:sz w:val="20"/>
          <w:lang w:val="en-AU"/>
        </w:rPr>
        <w:t>Education Outside the Classroom (</w:t>
      </w:r>
      <w:r w:rsidRPr="009F168D">
        <w:rPr>
          <w:rFonts w:asciiTheme="majorHAnsi" w:hAnsiTheme="majorHAnsi"/>
          <w:sz w:val="20"/>
          <w:lang w:val="en-AU"/>
        </w:rPr>
        <w:t>EOTC</w:t>
      </w:r>
      <w:r w:rsidR="008D2B35">
        <w:rPr>
          <w:rFonts w:asciiTheme="majorHAnsi" w:hAnsiTheme="majorHAnsi"/>
          <w:sz w:val="20"/>
          <w:lang w:val="en-AU"/>
        </w:rPr>
        <w:t>)</w:t>
      </w:r>
      <w:r w:rsidRPr="009F168D">
        <w:rPr>
          <w:rFonts w:asciiTheme="majorHAnsi" w:hAnsiTheme="majorHAnsi"/>
          <w:sz w:val="20"/>
          <w:lang w:val="en-AU"/>
        </w:rPr>
        <w:t xml:space="preserve"> and science learning objectives focused on the big idea: </w:t>
      </w:r>
      <w:r w:rsidRPr="009F168D">
        <w:rPr>
          <w:rFonts w:asciiTheme="majorHAnsi" w:hAnsiTheme="majorHAnsi"/>
          <w:i/>
          <w:sz w:val="20"/>
          <w:lang w:val="en-AU"/>
        </w:rPr>
        <w:t xml:space="preserve">We are learning about the children of </w:t>
      </w:r>
      <w:proofErr w:type="spellStart"/>
      <w:r w:rsidRPr="009F168D">
        <w:rPr>
          <w:rFonts w:asciiTheme="majorHAnsi" w:hAnsiTheme="majorHAnsi"/>
          <w:i/>
          <w:sz w:val="20"/>
          <w:lang w:val="en-AU"/>
        </w:rPr>
        <w:t>Tāne</w:t>
      </w:r>
      <w:proofErr w:type="spellEnd"/>
      <w:r w:rsidRPr="009F168D">
        <w:rPr>
          <w:rFonts w:asciiTheme="majorHAnsi" w:hAnsiTheme="majorHAnsi"/>
          <w:i/>
          <w:sz w:val="20"/>
          <w:lang w:val="en-AU"/>
        </w:rPr>
        <w:t xml:space="preserve"> in our school and how they live together.</w:t>
      </w:r>
    </w:p>
    <w:p w14:paraId="1B8666D3" w14:textId="77777777" w:rsidR="002B5FC6" w:rsidRPr="009F168D" w:rsidRDefault="002B5FC6" w:rsidP="002B5FC6">
      <w:pPr>
        <w:ind w:left="-1276"/>
        <w:rPr>
          <w:rFonts w:asciiTheme="majorHAnsi" w:hAnsiTheme="majorHAnsi"/>
          <w:sz w:val="20"/>
          <w:lang w:val="en-AU"/>
        </w:rPr>
      </w:pPr>
    </w:p>
    <w:p w14:paraId="0E236EE4" w14:textId="77777777" w:rsidR="002B5FC6" w:rsidRPr="009F168D" w:rsidRDefault="002B5FC6" w:rsidP="002B5FC6">
      <w:pPr>
        <w:ind w:left="-1276"/>
        <w:rPr>
          <w:rFonts w:asciiTheme="majorHAnsi" w:hAnsiTheme="majorHAnsi"/>
          <w:sz w:val="20"/>
          <w:lang w:val="en-AU"/>
        </w:rPr>
      </w:pPr>
      <w:r w:rsidRPr="009F168D">
        <w:rPr>
          <w:rFonts w:asciiTheme="majorHAnsi" w:hAnsiTheme="majorHAnsi"/>
          <w:sz w:val="20"/>
          <w:lang w:val="en-AU"/>
        </w:rPr>
        <w:t>There were several planned outcomes:</w:t>
      </w:r>
    </w:p>
    <w:p w14:paraId="0061EA30" w14:textId="10BE3943" w:rsidR="002B5FC6" w:rsidRPr="009F168D" w:rsidRDefault="002B5FC6" w:rsidP="00086288">
      <w:pPr>
        <w:numPr>
          <w:ilvl w:val="0"/>
          <w:numId w:val="11"/>
        </w:numPr>
        <w:ind w:left="-284" w:hanging="283"/>
        <w:rPr>
          <w:rFonts w:asciiTheme="majorHAnsi" w:hAnsiTheme="majorHAnsi"/>
          <w:sz w:val="20"/>
          <w:lang w:val="en-AU"/>
        </w:rPr>
      </w:pPr>
      <w:r w:rsidRPr="009F168D">
        <w:rPr>
          <w:rFonts w:asciiTheme="majorHAnsi" w:hAnsiTheme="majorHAnsi"/>
          <w:sz w:val="20"/>
          <w:lang w:val="en-AU"/>
        </w:rPr>
        <w:t xml:space="preserve">To provide the high number of English </w:t>
      </w:r>
      <w:proofErr w:type="gramStart"/>
      <w:r w:rsidRPr="009F168D">
        <w:rPr>
          <w:rFonts w:asciiTheme="majorHAnsi" w:hAnsiTheme="majorHAnsi"/>
          <w:sz w:val="20"/>
          <w:lang w:val="en-AU"/>
        </w:rPr>
        <w:t>as a Second Language (ESOL) students</w:t>
      </w:r>
      <w:proofErr w:type="gramEnd"/>
      <w:r w:rsidRPr="009F168D">
        <w:rPr>
          <w:rFonts w:asciiTheme="majorHAnsi" w:hAnsiTheme="majorHAnsi"/>
          <w:sz w:val="20"/>
          <w:lang w:val="en-AU"/>
        </w:rPr>
        <w:t xml:space="preserve"> in the class with shared experiences in the</w:t>
      </w:r>
      <w:r w:rsidR="00086288">
        <w:rPr>
          <w:rFonts w:asciiTheme="majorHAnsi" w:hAnsiTheme="majorHAnsi"/>
          <w:sz w:val="20"/>
          <w:lang w:val="en-AU"/>
        </w:rPr>
        <w:t xml:space="preserve"> </w:t>
      </w:r>
      <w:r w:rsidR="0062536F">
        <w:rPr>
          <w:rFonts w:asciiTheme="majorHAnsi" w:hAnsiTheme="majorHAnsi"/>
          <w:sz w:val="20"/>
          <w:lang w:val="en-AU"/>
        </w:rPr>
        <w:t>environment</w:t>
      </w:r>
      <w:r w:rsidRPr="009F168D">
        <w:rPr>
          <w:rFonts w:asciiTheme="majorHAnsi" w:hAnsiTheme="majorHAnsi"/>
          <w:sz w:val="20"/>
          <w:lang w:val="en-AU"/>
        </w:rPr>
        <w:t xml:space="preserve"> to support programmes inside the classroom, particular</w:t>
      </w:r>
      <w:r w:rsidR="00086288">
        <w:rPr>
          <w:rFonts w:asciiTheme="majorHAnsi" w:hAnsiTheme="majorHAnsi"/>
          <w:sz w:val="20"/>
          <w:lang w:val="en-AU"/>
        </w:rPr>
        <w:t>ly</w:t>
      </w:r>
      <w:r w:rsidRPr="009F168D">
        <w:rPr>
          <w:rFonts w:asciiTheme="majorHAnsi" w:hAnsiTheme="majorHAnsi"/>
          <w:sz w:val="20"/>
          <w:lang w:val="en-AU"/>
        </w:rPr>
        <w:t xml:space="preserve"> literacy.</w:t>
      </w:r>
    </w:p>
    <w:p w14:paraId="4761E03F" w14:textId="77777777" w:rsidR="002B5FC6" w:rsidRPr="002B5FC6" w:rsidRDefault="002B5FC6" w:rsidP="00086288">
      <w:pPr>
        <w:numPr>
          <w:ilvl w:val="0"/>
          <w:numId w:val="11"/>
        </w:numPr>
        <w:ind w:left="-284" w:hanging="283"/>
        <w:rPr>
          <w:rFonts w:asciiTheme="majorHAnsi" w:hAnsiTheme="majorHAnsi"/>
          <w:sz w:val="20"/>
          <w:lang w:val="en-AU"/>
        </w:rPr>
      </w:pPr>
      <w:r w:rsidRPr="009F168D">
        <w:rPr>
          <w:rFonts w:asciiTheme="majorHAnsi" w:hAnsiTheme="majorHAnsi"/>
          <w:sz w:val="20"/>
          <w:lang w:val="en-AU"/>
        </w:rPr>
        <w:t>For the children to decide on, plan and implement an action for a sustainable future having learnt about the interactions</w:t>
      </w:r>
      <w:r w:rsidR="00086288">
        <w:rPr>
          <w:rFonts w:asciiTheme="majorHAnsi" w:hAnsiTheme="majorHAnsi"/>
          <w:sz w:val="20"/>
          <w:lang w:val="en-AU"/>
        </w:rPr>
        <w:tab/>
      </w:r>
      <w:r w:rsidRPr="002B5FC6">
        <w:rPr>
          <w:rFonts w:asciiTheme="majorHAnsi" w:hAnsiTheme="majorHAnsi"/>
          <w:sz w:val="20"/>
          <w:lang w:val="en-AU"/>
        </w:rPr>
        <w:t xml:space="preserve">between living things (the Children of </w:t>
      </w:r>
      <w:proofErr w:type="spellStart"/>
      <w:r w:rsidRPr="002B5FC6">
        <w:rPr>
          <w:rFonts w:asciiTheme="majorHAnsi" w:hAnsiTheme="majorHAnsi"/>
          <w:sz w:val="20"/>
          <w:lang w:val="en-AU"/>
        </w:rPr>
        <w:t>Tāne</w:t>
      </w:r>
      <w:proofErr w:type="spellEnd"/>
      <w:r w:rsidRPr="002B5FC6">
        <w:rPr>
          <w:rFonts w:asciiTheme="majorHAnsi" w:hAnsiTheme="majorHAnsi"/>
          <w:sz w:val="20"/>
          <w:lang w:val="en-AU"/>
        </w:rPr>
        <w:t xml:space="preserve">) in the school grounds. </w:t>
      </w:r>
    </w:p>
    <w:p w14:paraId="10E49C32" w14:textId="77777777" w:rsidR="002B5FC6" w:rsidRPr="009F168D" w:rsidRDefault="002B5FC6" w:rsidP="002B5FC6">
      <w:pPr>
        <w:rPr>
          <w:rFonts w:asciiTheme="majorHAnsi" w:hAnsiTheme="majorHAnsi"/>
          <w:sz w:val="20"/>
          <w:lang w:val="en-AU"/>
        </w:rPr>
      </w:pPr>
    </w:p>
    <w:p w14:paraId="2D48DAB8" w14:textId="77777777" w:rsidR="002B5FC6" w:rsidRDefault="002B5FC6" w:rsidP="002B5FC6">
      <w:pPr>
        <w:ind w:left="-1276"/>
        <w:rPr>
          <w:rFonts w:asciiTheme="majorHAnsi" w:hAnsiTheme="majorHAnsi"/>
          <w:b/>
          <w:lang w:val="en-AU"/>
        </w:rPr>
      </w:pPr>
      <w:r w:rsidRPr="002B5FC6">
        <w:rPr>
          <w:rFonts w:asciiTheme="majorHAnsi" w:hAnsiTheme="majorHAnsi"/>
          <w:b/>
          <w:lang w:val="en-AU"/>
        </w:rPr>
        <w:t>What we planned</w:t>
      </w:r>
      <w:r w:rsidRPr="002B5FC6">
        <w:rPr>
          <w:rFonts w:asciiTheme="majorHAnsi" w:hAnsiTheme="majorHAnsi"/>
          <w:lang w:val="en-AU"/>
        </w:rPr>
        <w:t xml:space="preserve"> </w:t>
      </w:r>
      <w:r w:rsidR="00086288">
        <w:rPr>
          <w:rFonts w:asciiTheme="majorHAnsi" w:hAnsiTheme="majorHAnsi"/>
          <w:b/>
          <w:lang w:val="en-AU"/>
        </w:rPr>
        <w:t>(f</w:t>
      </w:r>
      <w:r w:rsidRPr="002B5FC6">
        <w:rPr>
          <w:rFonts w:asciiTheme="majorHAnsi" w:hAnsiTheme="majorHAnsi"/>
          <w:b/>
          <w:lang w:val="en-AU"/>
        </w:rPr>
        <w:t>ocusing inquiry)</w:t>
      </w:r>
      <w:r w:rsidR="00086288">
        <w:rPr>
          <w:rFonts w:asciiTheme="majorHAnsi" w:hAnsiTheme="majorHAnsi"/>
          <w:b/>
          <w:lang w:val="en-AU"/>
        </w:rPr>
        <w:t>:</w:t>
      </w:r>
    </w:p>
    <w:p w14:paraId="5EFB934B" w14:textId="77777777" w:rsidR="00086288" w:rsidRPr="002B5FC6" w:rsidRDefault="00086288" w:rsidP="002B5FC6">
      <w:pPr>
        <w:ind w:left="-1276"/>
        <w:rPr>
          <w:rFonts w:asciiTheme="majorHAnsi" w:hAnsiTheme="majorHAnsi"/>
          <w:lang w:val="en-AU"/>
        </w:rPr>
      </w:pPr>
    </w:p>
    <w:p w14:paraId="744E84E7" w14:textId="77777777" w:rsidR="002B5FC6" w:rsidRDefault="002B5FC6" w:rsidP="002B5FC6">
      <w:pPr>
        <w:ind w:left="-1276"/>
        <w:rPr>
          <w:rFonts w:asciiTheme="majorHAnsi" w:hAnsiTheme="majorHAnsi"/>
          <w:sz w:val="20"/>
          <w:lang w:val="en-AU"/>
        </w:rPr>
      </w:pPr>
      <w:r w:rsidRPr="009F168D">
        <w:rPr>
          <w:rFonts w:asciiTheme="majorHAnsi" w:hAnsiTheme="majorHAnsi"/>
          <w:sz w:val="20"/>
          <w:lang w:val="en-AU"/>
        </w:rPr>
        <w:t>Experiential activities and observation were chosen as key learning strategies to support the ESOL learners. The activities were planned to enable exploration of what lives in the school grounds and how they interact.</w:t>
      </w:r>
    </w:p>
    <w:p w14:paraId="034D77E6" w14:textId="77777777" w:rsidR="00086288" w:rsidRPr="009F168D" w:rsidRDefault="00086288" w:rsidP="002B5FC6">
      <w:pPr>
        <w:ind w:left="-1276"/>
        <w:rPr>
          <w:rFonts w:asciiTheme="majorHAnsi" w:hAnsiTheme="majorHAnsi"/>
          <w:sz w:val="20"/>
          <w:lang w:val="en-AU"/>
        </w:rPr>
      </w:pPr>
    </w:p>
    <w:p w14:paraId="4DFD6E46" w14:textId="77777777" w:rsidR="002B5FC6" w:rsidRPr="009F168D" w:rsidRDefault="00086288" w:rsidP="002B5FC6">
      <w:pPr>
        <w:ind w:left="-1276"/>
        <w:rPr>
          <w:rFonts w:asciiTheme="majorHAnsi" w:hAnsiTheme="majorHAnsi"/>
          <w:sz w:val="20"/>
          <w:lang w:val="en-AU"/>
        </w:rPr>
      </w:pPr>
      <w:proofErr w:type="spellStart"/>
      <w:r>
        <w:rPr>
          <w:rFonts w:asciiTheme="majorHAnsi" w:hAnsiTheme="majorHAnsi"/>
          <w:sz w:val="20"/>
          <w:lang w:val="en-AU"/>
        </w:rPr>
        <w:t>Derryn</w:t>
      </w:r>
      <w:proofErr w:type="spellEnd"/>
      <w:r>
        <w:rPr>
          <w:rFonts w:asciiTheme="majorHAnsi" w:hAnsiTheme="majorHAnsi"/>
          <w:sz w:val="20"/>
          <w:lang w:val="en-AU"/>
        </w:rPr>
        <w:t xml:space="preserve"> said:</w:t>
      </w:r>
      <w:r w:rsidR="002B5FC6" w:rsidRPr="009F168D">
        <w:rPr>
          <w:rFonts w:asciiTheme="majorHAnsi" w:hAnsiTheme="majorHAnsi"/>
          <w:sz w:val="20"/>
          <w:lang w:val="en-AU"/>
        </w:rPr>
        <w:t xml:space="preserve"> “After the initial data gathering</w:t>
      </w:r>
      <w:r>
        <w:rPr>
          <w:rFonts w:asciiTheme="majorHAnsi" w:hAnsiTheme="majorHAnsi"/>
          <w:sz w:val="20"/>
          <w:lang w:val="en-AU"/>
        </w:rPr>
        <w:t>,</w:t>
      </w:r>
      <w:r w:rsidR="002B5FC6" w:rsidRPr="009F168D">
        <w:rPr>
          <w:rFonts w:asciiTheme="majorHAnsi" w:hAnsiTheme="majorHAnsi"/>
          <w:sz w:val="20"/>
          <w:lang w:val="en-AU"/>
        </w:rPr>
        <w:t xml:space="preserve"> it became very apparent that my target group did not have real understanding or personal experiences of living things in their immediate environment. Learners at this age level gain more success from real, authentic experiences that give them a purpose and context for learning.</w:t>
      </w:r>
      <w:r>
        <w:rPr>
          <w:rFonts w:asciiTheme="majorHAnsi" w:hAnsiTheme="majorHAnsi"/>
          <w:sz w:val="20"/>
          <w:lang w:val="en-AU"/>
        </w:rPr>
        <w:t xml:space="preserve">  Integrating </w:t>
      </w:r>
      <w:r w:rsidR="002B5FC6" w:rsidRPr="009F168D">
        <w:rPr>
          <w:rFonts w:asciiTheme="majorHAnsi" w:hAnsiTheme="majorHAnsi"/>
          <w:sz w:val="20"/>
          <w:lang w:val="en-AU"/>
        </w:rPr>
        <w:t>through all learning areas</w:t>
      </w:r>
      <w:r>
        <w:rPr>
          <w:rFonts w:asciiTheme="majorHAnsi" w:hAnsiTheme="majorHAnsi"/>
          <w:sz w:val="20"/>
          <w:lang w:val="en-AU"/>
        </w:rPr>
        <w:t xml:space="preserve"> </w:t>
      </w:r>
      <w:r w:rsidR="002B5FC6" w:rsidRPr="009F168D">
        <w:rPr>
          <w:rFonts w:asciiTheme="majorHAnsi" w:hAnsiTheme="majorHAnsi"/>
          <w:sz w:val="20"/>
          <w:lang w:val="en-AU"/>
        </w:rPr>
        <w:t>including i</w:t>
      </w:r>
      <w:r>
        <w:rPr>
          <w:rFonts w:asciiTheme="majorHAnsi" w:hAnsiTheme="majorHAnsi"/>
          <w:sz w:val="20"/>
          <w:lang w:val="en-AU"/>
        </w:rPr>
        <w:t>nquiry, literacy and numeracy,</w:t>
      </w:r>
      <w:r w:rsidR="002B5FC6" w:rsidRPr="009F168D">
        <w:rPr>
          <w:rFonts w:asciiTheme="majorHAnsi" w:hAnsiTheme="majorHAnsi"/>
          <w:sz w:val="20"/>
          <w:lang w:val="en-AU"/>
        </w:rPr>
        <w:t xml:space="preserve"> made planning and delivery more relevant for both the students and me.”</w:t>
      </w:r>
    </w:p>
    <w:p w14:paraId="0E7C445C" w14:textId="77777777" w:rsidR="00086288" w:rsidRDefault="00086288" w:rsidP="002B5FC6">
      <w:pPr>
        <w:ind w:left="-1276"/>
        <w:rPr>
          <w:rFonts w:asciiTheme="majorHAnsi" w:hAnsiTheme="majorHAnsi"/>
          <w:sz w:val="20"/>
          <w:lang w:val="en-AU"/>
        </w:rPr>
      </w:pPr>
    </w:p>
    <w:p w14:paraId="50572821" w14:textId="77777777" w:rsidR="002B5FC6" w:rsidRDefault="002B5FC6" w:rsidP="002B5FC6">
      <w:pPr>
        <w:ind w:left="-1276"/>
        <w:rPr>
          <w:rFonts w:asciiTheme="majorHAnsi" w:hAnsiTheme="majorHAnsi"/>
          <w:sz w:val="20"/>
          <w:lang w:val="en-AU"/>
        </w:rPr>
      </w:pPr>
      <w:r w:rsidRPr="009F168D">
        <w:rPr>
          <w:rFonts w:asciiTheme="majorHAnsi" w:hAnsiTheme="majorHAnsi"/>
          <w:sz w:val="20"/>
          <w:lang w:val="en-AU"/>
        </w:rPr>
        <w:t xml:space="preserve">Learning sequences were planned used the pattern of experiences inside the classroom, connecting to an experience in the school grounds (outside the classroom), before returning to a further connecting experience inside the classroom. </w:t>
      </w:r>
    </w:p>
    <w:p w14:paraId="3AAB685C" w14:textId="77777777" w:rsidR="002B5FC6" w:rsidRPr="009F168D" w:rsidRDefault="002B5FC6" w:rsidP="002B5FC6">
      <w:pPr>
        <w:ind w:left="-1276"/>
        <w:rPr>
          <w:rFonts w:asciiTheme="majorHAnsi" w:hAnsiTheme="majorHAnsi"/>
          <w:sz w:val="20"/>
          <w:lang w:val="en-AU"/>
        </w:rPr>
      </w:pPr>
    </w:p>
    <w:p w14:paraId="5CCF5A40" w14:textId="77777777" w:rsidR="002B5FC6" w:rsidRPr="009F168D" w:rsidRDefault="002B5FC6" w:rsidP="002B5FC6">
      <w:pPr>
        <w:ind w:left="-1276"/>
        <w:rPr>
          <w:rFonts w:asciiTheme="majorHAnsi" w:hAnsiTheme="majorHAnsi"/>
          <w:sz w:val="20"/>
          <w:lang w:val="en-AU"/>
        </w:rPr>
      </w:pPr>
      <w:r w:rsidRPr="009F168D">
        <w:rPr>
          <w:rFonts w:asciiTheme="majorHAnsi" w:hAnsiTheme="majorHAnsi"/>
          <w:sz w:val="20"/>
          <w:lang w:val="en-AU"/>
        </w:rPr>
        <w:t>For example:</w:t>
      </w:r>
    </w:p>
    <w:p w14:paraId="19C6385F" w14:textId="77777777" w:rsidR="002B5FC6" w:rsidRPr="009F168D" w:rsidRDefault="002B5FC6" w:rsidP="00086288">
      <w:pPr>
        <w:numPr>
          <w:ilvl w:val="0"/>
          <w:numId w:val="12"/>
        </w:numPr>
        <w:ind w:left="-284" w:hanging="283"/>
        <w:rPr>
          <w:rFonts w:asciiTheme="majorHAnsi" w:hAnsiTheme="majorHAnsi"/>
          <w:sz w:val="20"/>
          <w:lang w:val="en-AU"/>
        </w:rPr>
      </w:pPr>
      <w:r w:rsidRPr="009F168D">
        <w:rPr>
          <w:rFonts w:asciiTheme="majorHAnsi" w:hAnsiTheme="majorHAnsi"/>
          <w:sz w:val="20"/>
          <w:lang w:val="en-AU"/>
        </w:rPr>
        <w:t>Inside the classroom</w:t>
      </w:r>
      <w:r w:rsidR="00086288">
        <w:rPr>
          <w:rFonts w:asciiTheme="majorHAnsi" w:hAnsiTheme="majorHAnsi"/>
          <w:sz w:val="20"/>
          <w:lang w:val="en-AU"/>
        </w:rPr>
        <w:t>,</w:t>
      </w:r>
      <w:r w:rsidRPr="009F168D">
        <w:rPr>
          <w:rFonts w:asciiTheme="majorHAnsi" w:hAnsiTheme="majorHAnsi"/>
          <w:sz w:val="20"/>
          <w:lang w:val="en-AU"/>
        </w:rPr>
        <w:t xml:space="preserve"> students read </w:t>
      </w:r>
      <w:r w:rsidRPr="009F168D">
        <w:rPr>
          <w:rFonts w:asciiTheme="majorHAnsi" w:hAnsiTheme="majorHAnsi"/>
          <w:i/>
          <w:sz w:val="20"/>
          <w:lang w:val="en-AU"/>
        </w:rPr>
        <w:t>Under the old oak tree</w:t>
      </w:r>
      <w:r w:rsidRPr="009F168D">
        <w:rPr>
          <w:rFonts w:asciiTheme="majorHAnsi" w:hAnsiTheme="majorHAnsi"/>
          <w:sz w:val="20"/>
          <w:lang w:val="en-AU"/>
        </w:rPr>
        <w:t xml:space="preserve"> as a shared book and wrote about their experiences with a tree e.g. </w:t>
      </w:r>
      <w:r w:rsidRPr="009F168D">
        <w:rPr>
          <w:rFonts w:asciiTheme="majorHAnsi" w:hAnsiTheme="majorHAnsi"/>
          <w:i/>
          <w:sz w:val="20"/>
          <w:lang w:val="en-AU"/>
        </w:rPr>
        <w:t xml:space="preserve">come </w:t>
      </w:r>
      <w:proofErr w:type="gramStart"/>
      <w:r w:rsidRPr="009F168D">
        <w:rPr>
          <w:rFonts w:asciiTheme="majorHAnsi" w:hAnsiTheme="majorHAnsi"/>
          <w:i/>
          <w:sz w:val="20"/>
          <w:lang w:val="en-AU"/>
        </w:rPr>
        <w:t>and ....</w:t>
      </w:r>
      <w:proofErr w:type="gramEnd"/>
      <w:r w:rsidRPr="009F168D">
        <w:rPr>
          <w:rFonts w:asciiTheme="majorHAnsi" w:hAnsiTheme="majorHAnsi"/>
          <w:sz w:val="20"/>
          <w:lang w:val="en-AU"/>
        </w:rPr>
        <w:t>play, sit, dance, sing, sleep</w:t>
      </w:r>
      <w:r w:rsidRPr="009F168D">
        <w:rPr>
          <w:rFonts w:asciiTheme="majorHAnsi" w:hAnsiTheme="majorHAnsi"/>
          <w:i/>
          <w:sz w:val="20"/>
          <w:lang w:val="en-AU"/>
        </w:rPr>
        <w:t xml:space="preserve"> under our tree.</w:t>
      </w:r>
    </w:p>
    <w:p w14:paraId="646D564C" w14:textId="77777777" w:rsidR="002B5FC6" w:rsidRPr="009F168D" w:rsidRDefault="002B5FC6" w:rsidP="00086288">
      <w:pPr>
        <w:numPr>
          <w:ilvl w:val="0"/>
          <w:numId w:val="12"/>
        </w:numPr>
        <w:ind w:left="-284" w:hanging="283"/>
        <w:rPr>
          <w:rFonts w:asciiTheme="majorHAnsi" w:hAnsiTheme="majorHAnsi"/>
          <w:sz w:val="20"/>
          <w:lang w:val="en-AU"/>
        </w:rPr>
      </w:pPr>
      <w:r w:rsidRPr="009F168D">
        <w:rPr>
          <w:rFonts w:asciiTheme="majorHAnsi" w:hAnsiTheme="majorHAnsi"/>
          <w:sz w:val="20"/>
          <w:lang w:val="en-AU"/>
        </w:rPr>
        <w:t>Outside the classroom</w:t>
      </w:r>
      <w:r w:rsidR="00086288">
        <w:rPr>
          <w:rFonts w:asciiTheme="majorHAnsi" w:hAnsiTheme="majorHAnsi"/>
          <w:sz w:val="20"/>
          <w:lang w:val="en-AU"/>
        </w:rPr>
        <w:t>,</w:t>
      </w:r>
      <w:r w:rsidRPr="009F168D">
        <w:rPr>
          <w:rFonts w:asciiTheme="majorHAnsi" w:hAnsiTheme="majorHAnsi"/>
          <w:sz w:val="20"/>
          <w:lang w:val="en-AU"/>
        </w:rPr>
        <w:t xml:space="preserve"> students observed what lives in, on and around the trees in the school grounds.</w:t>
      </w:r>
    </w:p>
    <w:p w14:paraId="51948DE1" w14:textId="77777777" w:rsidR="002B5FC6" w:rsidRPr="009F168D" w:rsidRDefault="002B5FC6" w:rsidP="00086288">
      <w:pPr>
        <w:numPr>
          <w:ilvl w:val="0"/>
          <w:numId w:val="12"/>
        </w:numPr>
        <w:ind w:left="-284" w:hanging="283"/>
        <w:rPr>
          <w:rFonts w:asciiTheme="majorHAnsi" w:hAnsiTheme="majorHAnsi"/>
          <w:sz w:val="20"/>
          <w:lang w:val="en-AU"/>
        </w:rPr>
      </w:pPr>
      <w:r w:rsidRPr="009F168D">
        <w:rPr>
          <w:rFonts w:asciiTheme="majorHAnsi" w:hAnsiTheme="majorHAnsi"/>
          <w:sz w:val="20"/>
          <w:lang w:val="en-AU"/>
        </w:rPr>
        <w:t>Back inside the classroom</w:t>
      </w:r>
      <w:r w:rsidR="00086288">
        <w:rPr>
          <w:rFonts w:asciiTheme="majorHAnsi" w:hAnsiTheme="majorHAnsi"/>
          <w:sz w:val="20"/>
          <w:lang w:val="en-AU"/>
        </w:rPr>
        <w:t>,</w:t>
      </w:r>
      <w:r w:rsidRPr="009F168D">
        <w:rPr>
          <w:rFonts w:asciiTheme="majorHAnsi" w:hAnsiTheme="majorHAnsi"/>
          <w:sz w:val="20"/>
          <w:lang w:val="en-AU"/>
        </w:rPr>
        <w:t xml:space="preserve"> children wrote a shared book about the </w:t>
      </w:r>
      <w:r w:rsidRPr="009F168D">
        <w:rPr>
          <w:rFonts w:asciiTheme="majorHAnsi" w:hAnsiTheme="majorHAnsi"/>
          <w:i/>
          <w:sz w:val="20"/>
          <w:lang w:val="en-AU"/>
        </w:rPr>
        <w:t xml:space="preserve">Children of </w:t>
      </w:r>
      <w:proofErr w:type="spellStart"/>
      <w:r w:rsidRPr="009F168D">
        <w:rPr>
          <w:rFonts w:asciiTheme="majorHAnsi" w:hAnsiTheme="majorHAnsi"/>
          <w:i/>
          <w:sz w:val="20"/>
          <w:lang w:val="en-AU"/>
        </w:rPr>
        <w:t>Tāne</w:t>
      </w:r>
      <w:proofErr w:type="spellEnd"/>
      <w:r w:rsidRPr="009F168D">
        <w:rPr>
          <w:rFonts w:asciiTheme="majorHAnsi" w:hAnsiTheme="majorHAnsi"/>
          <w:sz w:val="20"/>
          <w:lang w:val="en-AU"/>
        </w:rPr>
        <w:t xml:space="preserve"> </w:t>
      </w:r>
      <w:r w:rsidRPr="009F168D">
        <w:rPr>
          <w:rFonts w:asciiTheme="majorHAnsi" w:hAnsiTheme="majorHAnsi"/>
          <w:i/>
          <w:sz w:val="20"/>
          <w:lang w:val="en-AU"/>
        </w:rPr>
        <w:t>in our school</w:t>
      </w:r>
      <w:r w:rsidRPr="009F168D">
        <w:rPr>
          <w:rFonts w:asciiTheme="majorHAnsi" w:hAnsiTheme="majorHAnsi"/>
          <w:sz w:val="20"/>
          <w:lang w:val="en-AU"/>
        </w:rPr>
        <w:t xml:space="preserve"> </w:t>
      </w:r>
      <w:r w:rsidR="00FE6D59">
        <w:rPr>
          <w:rFonts w:asciiTheme="majorHAnsi" w:hAnsiTheme="majorHAnsi"/>
          <w:sz w:val="20"/>
          <w:lang w:val="en-AU"/>
        </w:rPr>
        <w:t>from what</w:t>
      </w:r>
      <w:r w:rsidRPr="009F168D">
        <w:rPr>
          <w:rFonts w:asciiTheme="majorHAnsi" w:hAnsiTheme="majorHAnsi"/>
          <w:sz w:val="20"/>
          <w:lang w:val="en-AU"/>
        </w:rPr>
        <w:t xml:space="preserve"> they </w:t>
      </w:r>
      <w:r w:rsidR="00FE6D59">
        <w:rPr>
          <w:rFonts w:asciiTheme="majorHAnsi" w:hAnsiTheme="majorHAnsi"/>
          <w:sz w:val="20"/>
          <w:lang w:val="en-AU"/>
        </w:rPr>
        <w:t xml:space="preserve">had </w:t>
      </w:r>
      <w:r w:rsidRPr="009F168D">
        <w:rPr>
          <w:rFonts w:asciiTheme="majorHAnsi" w:hAnsiTheme="majorHAnsi"/>
          <w:sz w:val="20"/>
          <w:lang w:val="en-AU"/>
        </w:rPr>
        <w:t>observed</w:t>
      </w:r>
      <w:r w:rsidR="00FE6D59">
        <w:rPr>
          <w:rFonts w:asciiTheme="majorHAnsi" w:hAnsiTheme="majorHAnsi"/>
          <w:sz w:val="20"/>
          <w:lang w:val="en-AU"/>
        </w:rPr>
        <w:t xml:space="preserve"> outside</w:t>
      </w:r>
      <w:r w:rsidRPr="009F168D">
        <w:rPr>
          <w:rFonts w:asciiTheme="majorHAnsi" w:hAnsiTheme="majorHAnsi"/>
          <w:sz w:val="20"/>
          <w:lang w:val="en-AU"/>
        </w:rPr>
        <w:t>.</w:t>
      </w:r>
    </w:p>
    <w:p w14:paraId="4B13DCA2" w14:textId="77777777" w:rsidR="002B5FC6" w:rsidRPr="00086288" w:rsidRDefault="002B5FC6" w:rsidP="00086288">
      <w:pPr>
        <w:pStyle w:val="ListParagraph"/>
        <w:numPr>
          <w:ilvl w:val="0"/>
          <w:numId w:val="12"/>
        </w:numPr>
        <w:ind w:left="-284" w:hanging="283"/>
        <w:rPr>
          <w:rFonts w:asciiTheme="majorHAnsi" w:hAnsiTheme="majorHAnsi"/>
          <w:sz w:val="20"/>
          <w:lang w:val="en-AU"/>
        </w:rPr>
      </w:pPr>
      <w:r w:rsidRPr="00086288">
        <w:rPr>
          <w:rFonts w:asciiTheme="majorHAnsi" w:hAnsiTheme="majorHAnsi"/>
          <w:sz w:val="20"/>
          <w:lang w:val="en-AU"/>
        </w:rPr>
        <w:t>A pre-assessment task explored what students knew about things living in and about trees. It informed the choice of a range of learning experiences to meet students</w:t>
      </w:r>
      <w:r w:rsidR="00086288">
        <w:rPr>
          <w:rFonts w:asciiTheme="majorHAnsi" w:hAnsiTheme="majorHAnsi"/>
          <w:sz w:val="20"/>
          <w:lang w:val="en-AU"/>
        </w:rPr>
        <w:t>’</w:t>
      </w:r>
      <w:r w:rsidRPr="00086288">
        <w:rPr>
          <w:rFonts w:asciiTheme="majorHAnsi" w:hAnsiTheme="majorHAnsi"/>
          <w:sz w:val="20"/>
          <w:lang w:val="en-AU"/>
        </w:rPr>
        <w:t xml:space="preserve"> learning needs including living world activities in science connected to literacy and numeracy experiences. </w:t>
      </w:r>
    </w:p>
    <w:p w14:paraId="54042245" w14:textId="77777777" w:rsidR="002B5FC6" w:rsidRPr="009F168D" w:rsidRDefault="002B5FC6" w:rsidP="002B5FC6">
      <w:pPr>
        <w:ind w:left="-1276"/>
        <w:rPr>
          <w:rFonts w:asciiTheme="majorHAnsi" w:hAnsiTheme="majorHAnsi"/>
          <w:sz w:val="20"/>
          <w:lang w:val="en-AU"/>
        </w:rPr>
      </w:pPr>
    </w:p>
    <w:p w14:paraId="3DA38EBA" w14:textId="77777777" w:rsidR="002B5FC6" w:rsidRPr="002B5FC6" w:rsidRDefault="002B5FC6" w:rsidP="002B5FC6">
      <w:pPr>
        <w:ind w:left="-1276"/>
        <w:rPr>
          <w:rFonts w:asciiTheme="majorHAnsi" w:hAnsiTheme="majorHAnsi"/>
          <w:lang w:val="en-AU"/>
        </w:rPr>
      </w:pPr>
      <w:r w:rsidRPr="002B5FC6">
        <w:rPr>
          <w:rFonts w:asciiTheme="majorHAnsi" w:hAnsiTheme="majorHAnsi"/>
          <w:b/>
          <w:lang w:val="en-AU"/>
        </w:rPr>
        <w:t>Safety considerations</w:t>
      </w:r>
      <w:r w:rsidR="00815653">
        <w:rPr>
          <w:rFonts w:asciiTheme="majorHAnsi" w:hAnsiTheme="majorHAnsi"/>
          <w:b/>
          <w:lang w:val="en-AU"/>
        </w:rPr>
        <w:t>:</w:t>
      </w:r>
    </w:p>
    <w:p w14:paraId="46A7515B" w14:textId="77777777" w:rsidR="00815653" w:rsidRDefault="00815653" w:rsidP="002B5FC6">
      <w:pPr>
        <w:ind w:left="-1276"/>
        <w:rPr>
          <w:rFonts w:asciiTheme="majorHAnsi" w:hAnsiTheme="majorHAnsi"/>
          <w:sz w:val="20"/>
          <w:lang w:val="en-AU"/>
        </w:rPr>
      </w:pPr>
    </w:p>
    <w:p w14:paraId="1BE8FD75" w14:textId="3749E5A5" w:rsidR="002B5FC6" w:rsidRDefault="002B5FC6" w:rsidP="002B5FC6">
      <w:pPr>
        <w:ind w:left="-1276"/>
        <w:rPr>
          <w:rFonts w:asciiTheme="majorHAnsi" w:hAnsiTheme="majorHAnsi"/>
          <w:sz w:val="20"/>
          <w:lang w:val="en-AU"/>
        </w:rPr>
      </w:pPr>
      <w:r w:rsidRPr="009F168D">
        <w:rPr>
          <w:rFonts w:asciiTheme="majorHAnsi" w:hAnsiTheme="majorHAnsi"/>
          <w:sz w:val="20"/>
          <w:lang w:val="en-AU"/>
        </w:rPr>
        <w:t>All the experiences were planned as on site – in the school grounds, lower risk enviro</w:t>
      </w:r>
      <w:r w:rsidR="000B6CFD">
        <w:rPr>
          <w:rFonts w:asciiTheme="majorHAnsi" w:hAnsiTheme="majorHAnsi"/>
          <w:sz w:val="20"/>
          <w:lang w:val="en-AU"/>
        </w:rPr>
        <w:t>nments (see the EOTC Guidelines 2009</w:t>
      </w:r>
      <w:r w:rsidRPr="009F168D">
        <w:rPr>
          <w:rFonts w:asciiTheme="majorHAnsi" w:hAnsiTheme="majorHAnsi"/>
          <w:sz w:val="20"/>
          <w:lang w:val="en-AU"/>
        </w:rPr>
        <w:t>, p</w:t>
      </w:r>
      <w:r w:rsidR="005935C7">
        <w:rPr>
          <w:rFonts w:asciiTheme="majorHAnsi" w:hAnsiTheme="majorHAnsi"/>
          <w:sz w:val="20"/>
          <w:lang w:val="en-AU"/>
        </w:rPr>
        <w:t xml:space="preserve">age </w:t>
      </w:r>
      <w:bookmarkStart w:id="0" w:name="_GoBack"/>
      <w:bookmarkEnd w:id="0"/>
      <w:r w:rsidRPr="009F168D">
        <w:rPr>
          <w:rFonts w:asciiTheme="majorHAnsi" w:hAnsiTheme="majorHAnsi"/>
          <w:sz w:val="20"/>
          <w:lang w:val="en-AU"/>
        </w:rPr>
        <w:t>26).</w:t>
      </w:r>
      <w:r w:rsidRPr="009F168D">
        <w:rPr>
          <w:rFonts w:asciiTheme="majorHAnsi" w:hAnsiTheme="majorHAnsi"/>
          <w:i/>
          <w:sz w:val="20"/>
          <w:lang w:val="en-AU"/>
        </w:rPr>
        <w:t xml:space="preserve"> </w:t>
      </w:r>
    </w:p>
    <w:p w14:paraId="54502C79" w14:textId="77777777" w:rsidR="002B5FC6" w:rsidRPr="009F168D" w:rsidRDefault="002B5FC6" w:rsidP="002B5FC6">
      <w:pPr>
        <w:ind w:left="-1276"/>
        <w:rPr>
          <w:rFonts w:asciiTheme="majorHAnsi" w:hAnsiTheme="majorHAnsi"/>
          <w:sz w:val="20"/>
          <w:lang w:val="en-AU"/>
        </w:rPr>
      </w:pPr>
    </w:p>
    <w:p w14:paraId="22C6F5ED" w14:textId="77777777" w:rsidR="002B5FC6" w:rsidRDefault="002B5FC6" w:rsidP="002B5FC6">
      <w:pPr>
        <w:ind w:left="-1276"/>
        <w:rPr>
          <w:rFonts w:asciiTheme="majorHAnsi" w:hAnsiTheme="majorHAnsi"/>
          <w:sz w:val="20"/>
          <w:lang w:val="en-AU"/>
        </w:rPr>
      </w:pPr>
      <w:r w:rsidRPr="009F168D">
        <w:rPr>
          <w:rFonts w:asciiTheme="majorHAnsi" w:hAnsiTheme="majorHAnsi"/>
          <w:sz w:val="20"/>
          <w:lang w:val="en-AU"/>
        </w:rPr>
        <w:t>Different supervision structures operated as described below:</w:t>
      </w:r>
    </w:p>
    <w:p w14:paraId="45D54204" w14:textId="77777777" w:rsidR="002B5FC6" w:rsidRPr="009F168D" w:rsidRDefault="002B5FC6" w:rsidP="002B5FC6">
      <w:pPr>
        <w:ind w:left="-1276"/>
        <w:rPr>
          <w:rFonts w:asciiTheme="majorHAnsi" w:hAnsiTheme="majorHAnsi"/>
          <w:sz w:val="20"/>
          <w:lang w:val="en-AU"/>
        </w:rPr>
      </w:pPr>
    </w:p>
    <w:p w14:paraId="215260C8" w14:textId="77777777" w:rsidR="002B5FC6" w:rsidRPr="009F168D" w:rsidRDefault="002B5FC6" w:rsidP="002B5FC6">
      <w:pPr>
        <w:ind w:left="-1276"/>
        <w:rPr>
          <w:rFonts w:asciiTheme="majorHAnsi" w:hAnsiTheme="majorHAnsi"/>
          <w:sz w:val="20"/>
          <w:lang w:val="en-AU"/>
        </w:rPr>
      </w:pPr>
      <w:r w:rsidRPr="009F168D">
        <w:rPr>
          <w:rFonts w:asciiTheme="majorHAnsi" w:hAnsiTheme="majorHAnsi"/>
          <w:b/>
          <w:sz w:val="20"/>
          <w:lang w:val="en-AU"/>
        </w:rPr>
        <w:t>School walkabout, observation and sound log</w:t>
      </w:r>
      <w:r w:rsidR="00086288">
        <w:rPr>
          <w:rFonts w:asciiTheme="majorHAnsi" w:hAnsiTheme="majorHAnsi"/>
          <w:b/>
          <w:sz w:val="20"/>
          <w:lang w:val="en-AU"/>
        </w:rPr>
        <w:t>:</w:t>
      </w:r>
    </w:p>
    <w:p w14:paraId="70579D83" w14:textId="77777777" w:rsidR="00086288"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t>22 children within the school grounds</w:t>
      </w:r>
      <w:r w:rsidR="00086288">
        <w:rPr>
          <w:rFonts w:asciiTheme="majorHAnsi" w:hAnsiTheme="majorHAnsi"/>
          <w:sz w:val="20"/>
          <w:lang w:val="en-AU"/>
        </w:rPr>
        <w:t xml:space="preserve">. </w:t>
      </w:r>
    </w:p>
    <w:p w14:paraId="6C42A804" w14:textId="77777777" w:rsidR="002B5FC6" w:rsidRPr="00086288" w:rsidRDefault="00086288" w:rsidP="00086288">
      <w:pPr>
        <w:numPr>
          <w:ilvl w:val="0"/>
          <w:numId w:val="9"/>
        </w:numPr>
        <w:ind w:left="-284" w:hanging="283"/>
        <w:rPr>
          <w:rFonts w:asciiTheme="majorHAnsi" w:hAnsiTheme="majorHAnsi"/>
          <w:sz w:val="20"/>
          <w:lang w:val="en-AU"/>
        </w:rPr>
      </w:pPr>
      <w:r w:rsidRPr="00086288">
        <w:rPr>
          <w:rFonts w:asciiTheme="majorHAnsi" w:hAnsiTheme="majorHAnsi"/>
          <w:sz w:val="20"/>
          <w:lang w:val="en-AU"/>
        </w:rPr>
        <w:t>C</w:t>
      </w:r>
      <w:r w:rsidR="002B5FC6" w:rsidRPr="00086288">
        <w:rPr>
          <w:rFonts w:asciiTheme="majorHAnsi" w:hAnsiTheme="majorHAnsi"/>
          <w:sz w:val="20"/>
          <w:lang w:val="en-AU"/>
        </w:rPr>
        <w:t>lass teacher provided expectations for learning safely in the school grounds. No other adult supervision required.</w:t>
      </w:r>
    </w:p>
    <w:p w14:paraId="5434A45A" w14:textId="77777777" w:rsidR="002B5FC6" w:rsidRDefault="002B5FC6" w:rsidP="002B5FC6">
      <w:pPr>
        <w:ind w:left="-1276"/>
        <w:rPr>
          <w:rFonts w:asciiTheme="majorHAnsi" w:hAnsiTheme="majorHAnsi"/>
          <w:b/>
          <w:sz w:val="20"/>
          <w:lang w:val="en-AU"/>
        </w:rPr>
      </w:pPr>
    </w:p>
    <w:p w14:paraId="0291F720" w14:textId="77777777" w:rsidR="002B5FC6" w:rsidRPr="009F168D" w:rsidRDefault="002B5FC6" w:rsidP="002B5FC6">
      <w:pPr>
        <w:ind w:left="-1276"/>
        <w:rPr>
          <w:rFonts w:asciiTheme="majorHAnsi" w:hAnsiTheme="majorHAnsi"/>
          <w:sz w:val="20"/>
          <w:lang w:val="en-AU"/>
        </w:rPr>
      </w:pPr>
      <w:r w:rsidRPr="009F168D">
        <w:rPr>
          <w:rFonts w:asciiTheme="majorHAnsi" w:hAnsiTheme="majorHAnsi"/>
          <w:b/>
          <w:sz w:val="20"/>
          <w:lang w:val="en-AU"/>
        </w:rPr>
        <w:t>Build a Tree experiential learning activity</w:t>
      </w:r>
      <w:r w:rsidR="00086288">
        <w:rPr>
          <w:rFonts w:asciiTheme="majorHAnsi" w:hAnsiTheme="majorHAnsi"/>
          <w:b/>
          <w:sz w:val="20"/>
          <w:lang w:val="en-AU"/>
        </w:rPr>
        <w:t>:</w:t>
      </w:r>
    </w:p>
    <w:p w14:paraId="34C245B7" w14:textId="77777777" w:rsidR="002B5FC6" w:rsidRPr="009F168D"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t>Carried out in the classroom.</w:t>
      </w:r>
    </w:p>
    <w:p w14:paraId="1BF95514" w14:textId="77777777" w:rsidR="002B5FC6" w:rsidRPr="009F168D"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lastRenderedPageBreak/>
        <w:t>Experience was modelled with the whole class before breaking into sm</w:t>
      </w:r>
      <w:r w:rsidR="00086288">
        <w:rPr>
          <w:rFonts w:asciiTheme="majorHAnsi" w:hAnsiTheme="majorHAnsi"/>
          <w:sz w:val="20"/>
          <w:lang w:val="en-AU"/>
        </w:rPr>
        <w:t>aller groups which were led by y</w:t>
      </w:r>
      <w:r w:rsidRPr="009F168D">
        <w:rPr>
          <w:rFonts w:asciiTheme="majorHAnsi" w:hAnsiTheme="majorHAnsi"/>
          <w:sz w:val="20"/>
          <w:lang w:val="en-AU"/>
        </w:rPr>
        <w:t>ear five students and their teacher.</w:t>
      </w:r>
    </w:p>
    <w:p w14:paraId="47419158" w14:textId="77777777" w:rsidR="002B5FC6" w:rsidRDefault="002B5FC6" w:rsidP="002B5FC6">
      <w:pPr>
        <w:ind w:left="-1276"/>
        <w:rPr>
          <w:rFonts w:asciiTheme="majorHAnsi" w:hAnsiTheme="majorHAnsi"/>
          <w:b/>
          <w:sz w:val="20"/>
          <w:lang w:val="en-AU"/>
        </w:rPr>
      </w:pPr>
    </w:p>
    <w:p w14:paraId="3971B5D6" w14:textId="77777777" w:rsidR="002B5FC6" w:rsidRPr="009F168D" w:rsidRDefault="002B5FC6" w:rsidP="00086288">
      <w:pPr>
        <w:ind w:left="-284" w:hanging="283"/>
        <w:rPr>
          <w:rFonts w:asciiTheme="majorHAnsi" w:hAnsiTheme="majorHAnsi"/>
          <w:b/>
          <w:sz w:val="20"/>
          <w:lang w:val="en-AU"/>
        </w:rPr>
      </w:pPr>
      <w:r w:rsidRPr="009F168D">
        <w:rPr>
          <w:rFonts w:asciiTheme="majorHAnsi" w:hAnsiTheme="majorHAnsi"/>
          <w:b/>
          <w:sz w:val="20"/>
          <w:lang w:val="en-AU"/>
        </w:rPr>
        <w:t>Soil Dig experiential learning activity</w:t>
      </w:r>
    </w:p>
    <w:p w14:paraId="5A59968D" w14:textId="77777777" w:rsidR="002B5FC6" w:rsidRPr="009F168D" w:rsidRDefault="002B5FC6" w:rsidP="00086288">
      <w:pPr>
        <w:numPr>
          <w:ilvl w:val="0"/>
          <w:numId w:val="9"/>
        </w:numPr>
        <w:ind w:left="-284" w:hanging="283"/>
        <w:rPr>
          <w:rFonts w:asciiTheme="majorHAnsi" w:hAnsiTheme="majorHAnsi"/>
          <w:sz w:val="20"/>
          <w:lang w:val="en-AU"/>
        </w:rPr>
      </w:pPr>
      <w:proofErr w:type="spellStart"/>
      <w:r w:rsidRPr="009F168D">
        <w:rPr>
          <w:rFonts w:asciiTheme="majorHAnsi" w:hAnsiTheme="majorHAnsi"/>
          <w:sz w:val="20"/>
          <w:lang w:val="en-AU"/>
        </w:rPr>
        <w:t>Derryn</w:t>
      </w:r>
      <w:proofErr w:type="spellEnd"/>
      <w:r w:rsidRPr="009F168D">
        <w:rPr>
          <w:rFonts w:asciiTheme="majorHAnsi" w:hAnsiTheme="majorHAnsi"/>
          <w:sz w:val="20"/>
          <w:lang w:val="en-AU"/>
        </w:rPr>
        <w:t xml:space="preserve"> contacted parents and asked them to participate as assistants.</w:t>
      </w:r>
    </w:p>
    <w:p w14:paraId="39F187D3" w14:textId="77777777" w:rsidR="002B5FC6" w:rsidRPr="009F168D"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t>Two classes were involved with approximately 40 children.</w:t>
      </w:r>
    </w:p>
    <w:p w14:paraId="01F47303" w14:textId="77777777" w:rsidR="002B5FC6" w:rsidRPr="009F168D"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t xml:space="preserve">Three learning stations, with an activity leader (a teacher) and a parent assistant at each station. </w:t>
      </w:r>
    </w:p>
    <w:p w14:paraId="19ECE6E6" w14:textId="77777777" w:rsidR="00086288" w:rsidRDefault="00086288" w:rsidP="00086288">
      <w:pPr>
        <w:ind w:left="-284" w:hanging="283"/>
        <w:rPr>
          <w:rFonts w:asciiTheme="majorHAnsi" w:hAnsiTheme="majorHAnsi"/>
          <w:b/>
          <w:sz w:val="20"/>
          <w:lang w:val="en-AU"/>
        </w:rPr>
      </w:pPr>
    </w:p>
    <w:p w14:paraId="3062D0DC" w14:textId="77777777" w:rsidR="002B5FC6" w:rsidRPr="009F168D" w:rsidRDefault="002B5FC6" w:rsidP="00086288">
      <w:pPr>
        <w:ind w:left="-284" w:hanging="283"/>
        <w:rPr>
          <w:rFonts w:asciiTheme="majorHAnsi" w:hAnsiTheme="majorHAnsi"/>
          <w:sz w:val="20"/>
          <w:lang w:val="en-AU"/>
        </w:rPr>
      </w:pPr>
      <w:r w:rsidRPr="009F168D">
        <w:rPr>
          <w:rFonts w:asciiTheme="majorHAnsi" w:hAnsiTheme="majorHAnsi"/>
          <w:b/>
          <w:sz w:val="20"/>
          <w:lang w:val="en-AU"/>
        </w:rPr>
        <w:t>Composting leaves action</w:t>
      </w:r>
      <w:r w:rsidR="00BE5D38">
        <w:rPr>
          <w:rFonts w:asciiTheme="majorHAnsi" w:hAnsiTheme="majorHAnsi"/>
          <w:b/>
          <w:sz w:val="20"/>
          <w:lang w:val="en-AU"/>
        </w:rPr>
        <w:t>:</w:t>
      </w:r>
      <w:r w:rsidRPr="009F168D">
        <w:rPr>
          <w:rFonts w:asciiTheme="majorHAnsi" w:hAnsiTheme="majorHAnsi"/>
          <w:b/>
          <w:sz w:val="20"/>
          <w:lang w:val="en-AU"/>
        </w:rPr>
        <w:t xml:space="preserve"> </w:t>
      </w:r>
    </w:p>
    <w:p w14:paraId="59F36774" w14:textId="77777777" w:rsidR="002B5FC6" w:rsidRPr="009F168D" w:rsidRDefault="002B5FC6" w:rsidP="00086288">
      <w:pPr>
        <w:numPr>
          <w:ilvl w:val="0"/>
          <w:numId w:val="9"/>
        </w:numPr>
        <w:ind w:left="-284" w:hanging="283"/>
        <w:rPr>
          <w:rFonts w:asciiTheme="majorHAnsi" w:hAnsiTheme="majorHAnsi"/>
          <w:sz w:val="20"/>
          <w:lang w:val="en-AU"/>
        </w:rPr>
      </w:pPr>
      <w:r w:rsidRPr="009F168D">
        <w:rPr>
          <w:rFonts w:asciiTheme="majorHAnsi" w:hAnsiTheme="majorHAnsi"/>
          <w:sz w:val="20"/>
          <w:lang w:val="en-AU"/>
        </w:rPr>
        <w:t>Two classes were involved with approximately 40 children.</w:t>
      </w:r>
    </w:p>
    <w:p w14:paraId="69D4BDAE" w14:textId="77777777" w:rsidR="002B5FC6" w:rsidRPr="009F168D" w:rsidRDefault="00BE5D38" w:rsidP="00086288">
      <w:pPr>
        <w:numPr>
          <w:ilvl w:val="0"/>
          <w:numId w:val="9"/>
        </w:numPr>
        <w:ind w:left="-284" w:hanging="283"/>
        <w:rPr>
          <w:rFonts w:asciiTheme="majorHAnsi" w:hAnsiTheme="majorHAnsi"/>
          <w:sz w:val="20"/>
          <w:lang w:val="en-AU"/>
        </w:rPr>
      </w:pPr>
      <w:r>
        <w:rPr>
          <w:rFonts w:asciiTheme="majorHAnsi" w:hAnsiTheme="majorHAnsi"/>
          <w:sz w:val="20"/>
          <w:lang w:val="en-AU"/>
        </w:rPr>
        <w:t>Two learning /</w:t>
      </w:r>
      <w:r w:rsidR="002B5FC6" w:rsidRPr="009F168D">
        <w:rPr>
          <w:rFonts w:asciiTheme="majorHAnsi" w:hAnsiTheme="majorHAnsi"/>
          <w:sz w:val="20"/>
          <w:lang w:val="en-AU"/>
        </w:rPr>
        <w:t xml:space="preserve">action stations </w:t>
      </w:r>
      <w:r>
        <w:rPr>
          <w:rFonts w:asciiTheme="majorHAnsi" w:hAnsiTheme="majorHAnsi"/>
          <w:sz w:val="20"/>
          <w:lang w:val="en-AU"/>
        </w:rPr>
        <w:t xml:space="preserve">were </w:t>
      </w:r>
      <w:r w:rsidR="002B5FC6" w:rsidRPr="009F168D">
        <w:rPr>
          <w:rFonts w:asciiTheme="majorHAnsi" w:hAnsiTheme="majorHAnsi"/>
          <w:sz w:val="20"/>
          <w:lang w:val="en-AU"/>
        </w:rPr>
        <w:t>each led by a teacher.</w:t>
      </w:r>
    </w:p>
    <w:p w14:paraId="217DB5AC" w14:textId="77777777" w:rsidR="00BE5D38" w:rsidRDefault="00BE5D38" w:rsidP="00086288">
      <w:pPr>
        <w:ind w:left="-284" w:hanging="283"/>
        <w:rPr>
          <w:rFonts w:asciiTheme="majorHAnsi" w:hAnsiTheme="majorHAnsi"/>
          <w:sz w:val="20"/>
          <w:lang w:val="en-AU"/>
        </w:rPr>
      </w:pPr>
    </w:p>
    <w:p w14:paraId="6EAF4BD1" w14:textId="0F991007" w:rsidR="002B5FC6" w:rsidRPr="009F168D" w:rsidRDefault="002B5FC6" w:rsidP="00BE5D38">
      <w:pPr>
        <w:ind w:left="-1276"/>
        <w:rPr>
          <w:rFonts w:asciiTheme="majorHAnsi" w:hAnsiTheme="majorHAnsi"/>
          <w:sz w:val="20"/>
          <w:lang w:val="en-AU"/>
        </w:rPr>
      </w:pPr>
      <w:r w:rsidRPr="009F168D">
        <w:rPr>
          <w:rFonts w:asciiTheme="majorHAnsi" w:hAnsiTheme="majorHAnsi"/>
          <w:sz w:val="20"/>
          <w:lang w:val="en-AU"/>
        </w:rPr>
        <w:t xml:space="preserve">Check the requirements of your own school policies when planning such </w:t>
      </w:r>
      <w:r w:rsidR="005935C7">
        <w:rPr>
          <w:rFonts w:asciiTheme="majorHAnsi" w:hAnsiTheme="majorHAnsi"/>
          <w:sz w:val="20"/>
          <w:lang w:val="en-AU"/>
        </w:rPr>
        <w:t>learning experiences</w:t>
      </w:r>
      <w:r w:rsidRPr="009F168D">
        <w:rPr>
          <w:rFonts w:asciiTheme="majorHAnsi" w:hAnsiTheme="majorHAnsi"/>
          <w:sz w:val="20"/>
          <w:lang w:val="en-AU"/>
        </w:rPr>
        <w:t xml:space="preserve">. </w:t>
      </w:r>
      <w:r w:rsidRPr="009F168D">
        <w:rPr>
          <w:rFonts w:asciiTheme="majorHAnsi" w:hAnsiTheme="majorHAnsi"/>
          <w:i/>
          <w:sz w:val="20"/>
          <w:lang w:val="en-AU"/>
        </w:rPr>
        <w:t xml:space="preserve">See the </w:t>
      </w:r>
      <w:hyperlink r:id="rId8" w:history="1">
        <w:r w:rsidRPr="000B6CFD">
          <w:rPr>
            <w:rStyle w:val="Hyperlink"/>
            <w:rFonts w:asciiTheme="majorHAnsi" w:hAnsiTheme="majorHAnsi"/>
            <w:i/>
            <w:sz w:val="20"/>
            <w:lang w:val="en-AU"/>
          </w:rPr>
          <w:t>EOTC Guidelines, 2009</w:t>
        </w:r>
      </w:hyperlink>
      <w:r w:rsidRPr="009F168D">
        <w:rPr>
          <w:rFonts w:asciiTheme="majorHAnsi" w:hAnsiTheme="majorHAnsi"/>
          <w:i/>
          <w:sz w:val="20"/>
          <w:lang w:val="en-AU"/>
        </w:rPr>
        <w:t xml:space="preserve"> for further information. </w:t>
      </w:r>
    </w:p>
    <w:p w14:paraId="55FC83F1" w14:textId="77777777" w:rsidR="002B5FC6" w:rsidRPr="009F168D" w:rsidRDefault="002B5FC6" w:rsidP="002B5FC6">
      <w:pPr>
        <w:ind w:left="-1276"/>
        <w:rPr>
          <w:rFonts w:asciiTheme="majorHAnsi" w:hAnsiTheme="majorHAnsi"/>
          <w:sz w:val="20"/>
          <w:lang w:val="en-AU"/>
        </w:rPr>
      </w:pPr>
    </w:p>
    <w:p w14:paraId="535E877F" w14:textId="77777777" w:rsidR="002B5FC6" w:rsidRPr="002B5FC6" w:rsidRDefault="00BE5D38" w:rsidP="002B5FC6">
      <w:pPr>
        <w:ind w:left="-1276"/>
        <w:rPr>
          <w:rFonts w:asciiTheme="majorHAnsi" w:hAnsiTheme="majorHAnsi"/>
          <w:b/>
          <w:lang w:val="en-AU"/>
        </w:rPr>
      </w:pPr>
      <w:r>
        <w:rPr>
          <w:rFonts w:asciiTheme="majorHAnsi" w:hAnsiTheme="majorHAnsi"/>
          <w:b/>
          <w:lang w:val="en-AU"/>
        </w:rPr>
        <w:t>What we did (teaching i</w:t>
      </w:r>
      <w:r w:rsidR="002B5FC6" w:rsidRPr="002B5FC6">
        <w:rPr>
          <w:rFonts w:asciiTheme="majorHAnsi" w:hAnsiTheme="majorHAnsi"/>
          <w:b/>
          <w:lang w:val="en-AU"/>
        </w:rPr>
        <w:t>nquiry)</w:t>
      </w:r>
      <w:r w:rsidR="00815653">
        <w:rPr>
          <w:rFonts w:asciiTheme="majorHAnsi" w:hAnsiTheme="majorHAnsi"/>
          <w:b/>
          <w:lang w:val="en-AU"/>
        </w:rPr>
        <w:t>:</w:t>
      </w:r>
    </w:p>
    <w:p w14:paraId="6C80EFE5" w14:textId="77777777" w:rsidR="00BE5D38" w:rsidRDefault="00BE5D38" w:rsidP="002B5FC6">
      <w:pPr>
        <w:ind w:left="-1276"/>
        <w:rPr>
          <w:rFonts w:asciiTheme="majorHAnsi" w:hAnsiTheme="majorHAnsi"/>
          <w:sz w:val="20"/>
          <w:lang w:val="en-AU"/>
        </w:rPr>
      </w:pPr>
    </w:p>
    <w:p w14:paraId="29801F73" w14:textId="77777777" w:rsidR="002B5FC6" w:rsidRPr="009F168D" w:rsidRDefault="00BE5D38" w:rsidP="002B5FC6">
      <w:pPr>
        <w:ind w:left="-1276"/>
        <w:rPr>
          <w:rFonts w:asciiTheme="majorHAnsi" w:hAnsiTheme="majorHAnsi"/>
          <w:sz w:val="20"/>
          <w:lang w:val="en-AU"/>
        </w:rPr>
      </w:pPr>
      <w:r>
        <w:rPr>
          <w:rFonts w:asciiTheme="majorHAnsi" w:hAnsiTheme="majorHAnsi"/>
          <w:sz w:val="20"/>
          <w:lang w:val="en-AU"/>
        </w:rPr>
        <w:t>Student</w:t>
      </w:r>
      <w:r w:rsidR="002B5FC6" w:rsidRPr="009F168D">
        <w:rPr>
          <w:rFonts w:asciiTheme="majorHAnsi" w:hAnsiTheme="majorHAnsi"/>
          <w:sz w:val="20"/>
          <w:lang w:val="en-AU"/>
        </w:rPr>
        <w:t>s</w:t>
      </w:r>
      <w:r>
        <w:rPr>
          <w:rFonts w:asciiTheme="majorHAnsi" w:hAnsiTheme="majorHAnsi"/>
          <w:sz w:val="20"/>
          <w:lang w:val="en-AU"/>
        </w:rPr>
        <w:t>’</w:t>
      </w:r>
      <w:r w:rsidR="002B5FC6" w:rsidRPr="009F168D">
        <w:rPr>
          <w:rFonts w:asciiTheme="majorHAnsi" w:hAnsiTheme="majorHAnsi"/>
          <w:sz w:val="20"/>
          <w:lang w:val="en-AU"/>
        </w:rPr>
        <w:t xml:space="preserve"> ideas and understandings evolved through a progression of learning sequences where EOTC was a key feature. For example:</w:t>
      </w:r>
    </w:p>
    <w:p w14:paraId="334350FA" w14:textId="77777777" w:rsidR="002B5FC6" w:rsidRPr="009F168D" w:rsidRDefault="002B5FC6" w:rsidP="00BE5D38">
      <w:pPr>
        <w:numPr>
          <w:ilvl w:val="0"/>
          <w:numId w:val="9"/>
        </w:numPr>
        <w:ind w:left="-284" w:hanging="283"/>
        <w:rPr>
          <w:rFonts w:asciiTheme="majorHAnsi" w:hAnsiTheme="majorHAnsi"/>
          <w:sz w:val="20"/>
          <w:lang w:val="en-AU"/>
        </w:rPr>
      </w:pPr>
      <w:r w:rsidRPr="009F168D">
        <w:rPr>
          <w:rFonts w:asciiTheme="majorHAnsi" w:hAnsiTheme="majorHAnsi"/>
          <w:sz w:val="20"/>
          <w:lang w:val="en-AU"/>
        </w:rPr>
        <w:t>A school walkabout to observe what lives in trees sparked a discussion about what had hap</w:t>
      </w:r>
      <w:r w:rsidR="004B456F">
        <w:rPr>
          <w:rFonts w:asciiTheme="majorHAnsi" w:hAnsiTheme="majorHAnsi"/>
          <w:sz w:val="20"/>
          <w:lang w:val="en-AU"/>
        </w:rPr>
        <w:t>pened to the leaves the students</w:t>
      </w:r>
      <w:r w:rsidR="00BE5D38">
        <w:rPr>
          <w:rFonts w:asciiTheme="majorHAnsi" w:hAnsiTheme="majorHAnsi"/>
          <w:sz w:val="20"/>
          <w:lang w:val="en-AU"/>
        </w:rPr>
        <w:t xml:space="preserve"> had</w:t>
      </w:r>
      <w:r w:rsidRPr="009F168D">
        <w:rPr>
          <w:rFonts w:asciiTheme="majorHAnsi" w:hAnsiTheme="majorHAnsi"/>
          <w:sz w:val="20"/>
          <w:lang w:val="en-AU"/>
        </w:rPr>
        <w:t xml:space="preserve"> played with earlier in the season. The</w:t>
      </w:r>
      <w:r w:rsidR="004B456F">
        <w:rPr>
          <w:rFonts w:asciiTheme="majorHAnsi" w:hAnsiTheme="majorHAnsi"/>
          <w:sz w:val="20"/>
          <w:lang w:val="en-AU"/>
        </w:rPr>
        <w:t xml:space="preserve"> students </w:t>
      </w:r>
      <w:r w:rsidRPr="009F168D">
        <w:rPr>
          <w:rFonts w:asciiTheme="majorHAnsi" w:hAnsiTheme="majorHAnsi"/>
          <w:sz w:val="20"/>
          <w:lang w:val="en-AU"/>
        </w:rPr>
        <w:t>wanted to know where the piles they played in had gone and who would</w:t>
      </w:r>
      <w:r>
        <w:rPr>
          <w:rFonts w:asciiTheme="majorHAnsi" w:hAnsiTheme="majorHAnsi"/>
          <w:sz w:val="20"/>
          <w:lang w:val="en-AU"/>
        </w:rPr>
        <w:tab/>
      </w:r>
      <w:r w:rsidR="00BE5D38">
        <w:rPr>
          <w:rFonts w:asciiTheme="majorHAnsi" w:hAnsiTheme="majorHAnsi"/>
          <w:sz w:val="20"/>
          <w:lang w:val="en-AU"/>
        </w:rPr>
        <w:t xml:space="preserve"> </w:t>
      </w:r>
      <w:r w:rsidRPr="009F168D">
        <w:rPr>
          <w:rFonts w:asciiTheme="majorHAnsi" w:hAnsiTheme="majorHAnsi"/>
          <w:sz w:val="20"/>
          <w:lang w:val="en-AU"/>
        </w:rPr>
        <w:t>want them? This led to a discussion on what happens to leaves when they fall off a tree, and into other planned learning</w:t>
      </w:r>
      <w:r w:rsidR="00BE5D38">
        <w:rPr>
          <w:rFonts w:asciiTheme="majorHAnsi" w:hAnsiTheme="majorHAnsi"/>
          <w:sz w:val="20"/>
          <w:lang w:val="en-AU"/>
        </w:rPr>
        <w:t xml:space="preserve"> </w:t>
      </w:r>
      <w:r w:rsidRPr="009F168D">
        <w:rPr>
          <w:rFonts w:asciiTheme="majorHAnsi" w:hAnsiTheme="majorHAnsi"/>
          <w:sz w:val="20"/>
          <w:lang w:val="en-AU"/>
        </w:rPr>
        <w:t xml:space="preserve">activities such as </w:t>
      </w:r>
      <w:r w:rsidR="004B456F" w:rsidRPr="004B456F">
        <w:rPr>
          <w:rFonts w:asciiTheme="majorHAnsi" w:hAnsiTheme="majorHAnsi"/>
          <w:b/>
          <w:color w:val="1F497D" w:themeColor="text2"/>
          <w:sz w:val="20"/>
          <w:lang w:val="en-AU"/>
        </w:rPr>
        <w:t>‘</w:t>
      </w:r>
      <w:r w:rsidRPr="004B456F">
        <w:rPr>
          <w:rFonts w:asciiTheme="majorHAnsi" w:hAnsiTheme="majorHAnsi"/>
          <w:b/>
          <w:color w:val="1F497D" w:themeColor="text2"/>
          <w:sz w:val="20"/>
          <w:lang w:val="en-AU"/>
        </w:rPr>
        <w:t>Build a Tree</w:t>
      </w:r>
      <w:r w:rsidR="004B456F" w:rsidRPr="004B456F">
        <w:rPr>
          <w:rFonts w:asciiTheme="majorHAnsi" w:hAnsiTheme="majorHAnsi"/>
          <w:b/>
          <w:color w:val="1F497D" w:themeColor="text2"/>
          <w:sz w:val="20"/>
          <w:lang w:val="en-AU"/>
        </w:rPr>
        <w:t>’</w:t>
      </w:r>
      <w:r w:rsidRPr="009F168D">
        <w:rPr>
          <w:rFonts w:asciiTheme="majorHAnsi" w:hAnsiTheme="majorHAnsi"/>
          <w:sz w:val="20"/>
          <w:lang w:val="en-AU"/>
        </w:rPr>
        <w:t xml:space="preserve"> and a </w:t>
      </w:r>
      <w:r w:rsidR="004B456F">
        <w:rPr>
          <w:rFonts w:asciiTheme="majorHAnsi" w:hAnsiTheme="majorHAnsi"/>
          <w:sz w:val="20"/>
          <w:lang w:val="en-AU"/>
        </w:rPr>
        <w:t>‘</w:t>
      </w:r>
      <w:r w:rsidR="004B456F" w:rsidRPr="004B456F">
        <w:rPr>
          <w:rFonts w:asciiTheme="majorHAnsi" w:hAnsiTheme="majorHAnsi"/>
          <w:b/>
          <w:color w:val="1F497D" w:themeColor="text2"/>
          <w:sz w:val="20"/>
          <w:lang w:val="en-AU"/>
        </w:rPr>
        <w:t>Soil D</w:t>
      </w:r>
      <w:r w:rsidRPr="004B456F">
        <w:rPr>
          <w:rFonts w:asciiTheme="majorHAnsi" w:hAnsiTheme="majorHAnsi"/>
          <w:b/>
          <w:color w:val="1F497D" w:themeColor="text2"/>
          <w:sz w:val="20"/>
          <w:lang w:val="en-AU"/>
        </w:rPr>
        <w:t>ig</w:t>
      </w:r>
      <w:r w:rsidR="004B456F" w:rsidRPr="004B456F">
        <w:rPr>
          <w:rFonts w:asciiTheme="majorHAnsi" w:hAnsiTheme="majorHAnsi"/>
          <w:b/>
          <w:color w:val="1F497D" w:themeColor="text2"/>
          <w:sz w:val="20"/>
          <w:lang w:val="en-AU"/>
        </w:rPr>
        <w:t>’</w:t>
      </w:r>
      <w:r w:rsidRPr="009F168D">
        <w:rPr>
          <w:rFonts w:asciiTheme="majorHAnsi" w:hAnsiTheme="majorHAnsi"/>
          <w:sz w:val="20"/>
          <w:lang w:val="en-AU"/>
        </w:rPr>
        <w:t xml:space="preserve">. The discussion also started a conversation about respecting </w:t>
      </w:r>
      <w:proofErr w:type="spellStart"/>
      <w:r w:rsidRPr="009F168D">
        <w:rPr>
          <w:rFonts w:asciiTheme="majorHAnsi" w:hAnsiTheme="majorHAnsi"/>
          <w:sz w:val="20"/>
          <w:lang w:val="en-AU"/>
        </w:rPr>
        <w:t>Papatūānuku</w:t>
      </w:r>
      <w:proofErr w:type="spellEnd"/>
      <w:r w:rsidR="00FE6D59">
        <w:rPr>
          <w:rFonts w:asciiTheme="majorHAnsi" w:hAnsiTheme="majorHAnsi"/>
          <w:sz w:val="20"/>
          <w:lang w:val="en-AU"/>
        </w:rPr>
        <w:t xml:space="preserve"> (the land)</w:t>
      </w:r>
      <w:r w:rsidRPr="009F168D">
        <w:rPr>
          <w:rFonts w:asciiTheme="majorHAnsi" w:hAnsiTheme="majorHAnsi"/>
          <w:sz w:val="20"/>
          <w:lang w:val="en-AU"/>
        </w:rPr>
        <w:t>.</w:t>
      </w:r>
    </w:p>
    <w:p w14:paraId="38864443" w14:textId="77777777" w:rsidR="002B5FC6" w:rsidRPr="009F168D" w:rsidRDefault="002B5FC6" w:rsidP="00BE5D38">
      <w:pPr>
        <w:numPr>
          <w:ilvl w:val="0"/>
          <w:numId w:val="9"/>
        </w:numPr>
        <w:ind w:left="-284" w:hanging="283"/>
        <w:rPr>
          <w:rFonts w:asciiTheme="majorHAnsi" w:hAnsiTheme="majorHAnsi"/>
          <w:sz w:val="20"/>
          <w:lang w:val="en-AU"/>
        </w:rPr>
      </w:pPr>
      <w:r w:rsidRPr="009F168D">
        <w:rPr>
          <w:rFonts w:asciiTheme="majorHAnsi" w:hAnsiTheme="majorHAnsi"/>
          <w:sz w:val="20"/>
          <w:lang w:val="en-AU"/>
        </w:rPr>
        <w:t xml:space="preserve">The </w:t>
      </w:r>
      <w:r w:rsidRPr="004B456F">
        <w:rPr>
          <w:rFonts w:asciiTheme="majorHAnsi" w:hAnsiTheme="majorHAnsi"/>
          <w:b/>
          <w:color w:val="1F497D" w:themeColor="text2"/>
          <w:sz w:val="20"/>
          <w:lang w:val="en-AU"/>
        </w:rPr>
        <w:t>Sound Log</w:t>
      </w:r>
      <w:r w:rsidR="004B456F">
        <w:rPr>
          <w:rFonts w:asciiTheme="majorHAnsi" w:hAnsiTheme="majorHAnsi"/>
          <w:sz w:val="20"/>
          <w:lang w:val="en-AU"/>
        </w:rPr>
        <w:t xml:space="preserve"> was conducted</w:t>
      </w:r>
      <w:r w:rsidRPr="009F168D">
        <w:rPr>
          <w:rFonts w:asciiTheme="majorHAnsi" w:hAnsiTheme="majorHAnsi"/>
          <w:sz w:val="20"/>
          <w:lang w:val="en-AU"/>
        </w:rPr>
        <w:t xml:space="preserve"> in four different places in th</w:t>
      </w:r>
      <w:r w:rsidR="004B456F">
        <w:rPr>
          <w:rFonts w:asciiTheme="majorHAnsi" w:hAnsiTheme="majorHAnsi"/>
          <w:sz w:val="20"/>
          <w:lang w:val="en-AU"/>
        </w:rPr>
        <w:t>e school grounds. Students</w:t>
      </w:r>
      <w:r w:rsidR="00BE5D38">
        <w:rPr>
          <w:rFonts w:asciiTheme="majorHAnsi" w:hAnsiTheme="majorHAnsi"/>
          <w:sz w:val="20"/>
          <w:lang w:val="en-AU"/>
        </w:rPr>
        <w:t xml:space="preserve"> </w:t>
      </w:r>
      <w:r w:rsidRPr="009F168D">
        <w:rPr>
          <w:rFonts w:asciiTheme="majorHAnsi" w:hAnsiTheme="majorHAnsi"/>
          <w:sz w:val="20"/>
          <w:lang w:val="en-AU"/>
        </w:rPr>
        <w:t>listened to the sounds of that place and discussed what might make those sounds.</w:t>
      </w:r>
    </w:p>
    <w:p w14:paraId="11F59616" w14:textId="77777777" w:rsidR="002B5FC6" w:rsidRDefault="002B5FC6" w:rsidP="00BE5D38">
      <w:pPr>
        <w:numPr>
          <w:ilvl w:val="0"/>
          <w:numId w:val="9"/>
        </w:numPr>
        <w:ind w:left="-284" w:hanging="283"/>
        <w:rPr>
          <w:rFonts w:asciiTheme="majorHAnsi" w:hAnsiTheme="majorHAnsi"/>
          <w:sz w:val="20"/>
          <w:lang w:val="en-AU"/>
        </w:rPr>
      </w:pPr>
      <w:r w:rsidRPr="009F168D">
        <w:rPr>
          <w:rFonts w:asciiTheme="majorHAnsi" w:hAnsiTheme="majorHAnsi"/>
          <w:sz w:val="20"/>
          <w:lang w:val="en-AU"/>
        </w:rPr>
        <w:t xml:space="preserve">A simplified version of the experiential </w:t>
      </w:r>
      <w:r w:rsidR="004B456F">
        <w:rPr>
          <w:rFonts w:asciiTheme="majorHAnsi" w:hAnsiTheme="majorHAnsi"/>
          <w:sz w:val="20"/>
          <w:lang w:val="en-AU"/>
        </w:rPr>
        <w:t xml:space="preserve">learning activity </w:t>
      </w:r>
      <w:r w:rsidR="004B456F" w:rsidRPr="004B456F">
        <w:rPr>
          <w:rFonts w:asciiTheme="majorHAnsi" w:hAnsiTheme="majorHAnsi"/>
          <w:b/>
          <w:color w:val="1F497D" w:themeColor="text2"/>
          <w:sz w:val="20"/>
          <w:lang w:val="en-AU"/>
        </w:rPr>
        <w:t xml:space="preserve">‘Build a Tree’ </w:t>
      </w:r>
      <w:r w:rsidRPr="009F168D">
        <w:rPr>
          <w:rFonts w:asciiTheme="majorHAnsi" w:hAnsiTheme="majorHAnsi"/>
          <w:sz w:val="20"/>
          <w:lang w:val="en-AU"/>
        </w:rPr>
        <w:t>helped</w:t>
      </w:r>
      <w:r w:rsidR="00BE5D38">
        <w:rPr>
          <w:rFonts w:asciiTheme="majorHAnsi" w:hAnsiTheme="majorHAnsi"/>
          <w:sz w:val="20"/>
          <w:lang w:val="en-AU"/>
        </w:rPr>
        <w:t xml:space="preserve"> </w:t>
      </w:r>
      <w:r w:rsidRPr="009F168D">
        <w:rPr>
          <w:rFonts w:asciiTheme="majorHAnsi" w:hAnsiTheme="majorHAnsi"/>
          <w:sz w:val="20"/>
          <w:lang w:val="en-AU"/>
        </w:rPr>
        <w:t xml:space="preserve">students explore the parts of a tree. </w:t>
      </w:r>
      <w:r w:rsidR="004B456F">
        <w:rPr>
          <w:rFonts w:asciiTheme="majorHAnsi" w:hAnsiTheme="majorHAnsi"/>
          <w:sz w:val="20"/>
          <w:lang w:val="en-AU"/>
        </w:rPr>
        <w:t>Students</w:t>
      </w:r>
      <w:r w:rsidRPr="009F168D">
        <w:rPr>
          <w:rFonts w:asciiTheme="majorHAnsi" w:hAnsiTheme="majorHAnsi"/>
          <w:sz w:val="20"/>
          <w:lang w:val="en-AU"/>
        </w:rPr>
        <w:t xml:space="preserve"> wrote recounts of their experience in being part of a tree, and drew and</w:t>
      </w:r>
      <w:r w:rsidR="004B456F">
        <w:rPr>
          <w:rFonts w:asciiTheme="majorHAnsi" w:hAnsiTheme="majorHAnsi"/>
          <w:sz w:val="20"/>
          <w:lang w:val="en-AU"/>
        </w:rPr>
        <w:t xml:space="preserve"> </w:t>
      </w:r>
      <w:r w:rsidRPr="009F168D">
        <w:rPr>
          <w:rFonts w:asciiTheme="majorHAnsi" w:hAnsiTheme="majorHAnsi"/>
          <w:sz w:val="20"/>
          <w:lang w:val="en-AU"/>
        </w:rPr>
        <w:t xml:space="preserve">labelled diagrams of a tree. </w:t>
      </w:r>
    </w:p>
    <w:p w14:paraId="158B7202" w14:textId="77777777" w:rsidR="002B5FC6" w:rsidRPr="009F168D" w:rsidRDefault="002B5FC6" w:rsidP="002B5FC6">
      <w:pPr>
        <w:rPr>
          <w:rFonts w:asciiTheme="majorHAnsi" w:hAnsiTheme="majorHAnsi"/>
          <w:sz w:val="20"/>
          <w:lang w:val="en-AU"/>
        </w:rPr>
      </w:pPr>
    </w:p>
    <w:p w14:paraId="21A16A0E" w14:textId="77777777" w:rsidR="002B5FC6" w:rsidRPr="009F168D" w:rsidRDefault="002B5FC6" w:rsidP="002B5FC6">
      <w:pPr>
        <w:ind w:left="-1276"/>
        <w:rPr>
          <w:rFonts w:asciiTheme="majorHAnsi" w:hAnsiTheme="majorHAnsi"/>
          <w:sz w:val="20"/>
          <w:lang w:val="en-NZ"/>
        </w:rPr>
      </w:pPr>
    </w:p>
    <w:p w14:paraId="486E5ED2" w14:textId="77777777" w:rsidR="002B5FC6" w:rsidRPr="002B5FC6" w:rsidRDefault="002B5FC6" w:rsidP="002B5FC6">
      <w:pPr>
        <w:ind w:left="-1276"/>
        <w:rPr>
          <w:rFonts w:asciiTheme="majorHAnsi" w:hAnsiTheme="majorHAnsi"/>
          <w:i/>
          <w:sz w:val="18"/>
          <w:lang w:val="en-NZ"/>
        </w:rPr>
      </w:pPr>
      <w:r>
        <w:rPr>
          <w:rFonts w:asciiTheme="majorHAnsi" w:hAnsiTheme="majorHAnsi"/>
          <w:i/>
          <w:noProof/>
          <w:sz w:val="18"/>
        </w:rPr>
        <w:drawing>
          <wp:anchor distT="0" distB="0" distL="114300" distR="114300" simplePos="0" relativeHeight="251661312" behindDoc="0" locked="0" layoutInCell="1" allowOverlap="1" wp14:anchorId="54E25016" wp14:editId="092735E9">
            <wp:simplePos x="0" y="0"/>
            <wp:positionH relativeFrom="column">
              <wp:posOffset>-457200</wp:posOffset>
            </wp:positionH>
            <wp:positionV relativeFrom="paragraph">
              <wp:posOffset>64135</wp:posOffset>
            </wp:positionV>
            <wp:extent cx="3528695" cy="3358515"/>
            <wp:effectExtent l="25400" t="0" r="1905" b="0"/>
            <wp:wrapSquare wrapText="bothSides"/>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528695" cy="3358515"/>
                    </a:xfrm>
                    <a:prstGeom prst="rect">
                      <a:avLst/>
                    </a:prstGeom>
                    <a:noFill/>
                    <a:ln w="9525">
                      <a:noFill/>
                      <a:miter lim="800000"/>
                      <a:headEnd/>
                      <a:tailEnd/>
                    </a:ln>
                  </pic:spPr>
                </pic:pic>
              </a:graphicData>
            </a:graphic>
          </wp:anchor>
        </w:drawing>
      </w:r>
      <w:r w:rsidRPr="009F168D">
        <w:rPr>
          <w:rFonts w:asciiTheme="majorHAnsi" w:hAnsiTheme="majorHAnsi"/>
          <w:noProof/>
          <w:sz w:val="20"/>
        </w:rPr>
        <w:drawing>
          <wp:inline distT="0" distB="0" distL="0" distR="0" wp14:anchorId="404BDDEC" wp14:editId="398D7C01">
            <wp:extent cx="3378251" cy="3342247"/>
            <wp:effectExtent l="25400" t="0" r="0" b="0"/>
            <wp:docPr id="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srcRect/>
                    <a:stretch>
                      <a:fillRect/>
                    </a:stretch>
                  </pic:blipFill>
                  <pic:spPr bwMode="auto">
                    <a:xfrm>
                      <a:off x="0" y="0"/>
                      <a:ext cx="3382823" cy="3346770"/>
                    </a:xfrm>
                    <a:prstGeom prst="rect">
                      <a:avLst/>
                    </a:prstGeom>
                    <a:noFill/>
                    <a:ln w="9525">
                      <a:noFill/>
                      <a:miter lim="800000"/>
                      <a:headEnd/>
                      <a:tailEnd/>
                    </a:ln>
                  </pic:spPr>
                </pic:pic>
              </a:graphicData>
            </a:graphic>
          </wp:inline>
        </w:drawing>
      </w:r>
    </w:p>
    <w:p w14:paraId="4D387FEC" w14:textId="77777777" w:rsidR="002B5FC6" w:rsidRPr="009F168D" w:rsidRDefault="002B5FC6" w:rsidP="002B5FC6">
      <w:pPr>
        <w:ind w:left="-1276"/>
        <w:rPr>
          <w:rFonts w:asciiTheme="majorHAnsi" w:hAnsiTheme="majorHAnsi"/>
          <w:sz w:val="20"/>
          <w:lang w:val="en-AU"/>
        </w:rPr>
      </w:pPr>
    </w:p>
    <w:p w14:paraId="0B904E37" w14:textId="77777777" w:rsidR="002B5FC6" w:rsidRPr="009F168D" w:rsidRDefault="002B5FC6" w:rsidP="002B5FC6">
      <w:pPr>
        <w:ind w:left="-1276" w:firstLine="1276"/>
        <w:rPr>
          <w:rFonts w:asciiTheme="majorHAnsi" w:hAnsiTheme="majorHAnsi"/>
          <w:sz w:val="20"/>
          <w:lang w:val="en-AU"/>
        </w:rPr>
      </w:pPr>
      <w:r w:rsidRPr="002B5FC6">
        <w:rPr>
          <w:rFonts w:asciiTheme="majorHAnsi" w:hAnsiTheme="majorHAnsi"/>
          <w:i/>
          <w:sz w:val="18"/>
          <w:lang w:val="en-NZ"/>
        </w:rPr>
        <w:t xml:space="preserve">Recount </w:t>
      </w:r>
      <w:r>
        <w:rPr>
          <w:rFonts w:asciiTheme="majorHAnsi" w:hAnsiTheme="majorHAnsi"/>
          <w:i/>
          <w:sz w:val="18"/>
          <w:lang w:val="en-NZ"/>
        </w:rPr>
        <w:tab/>
      </w:r>
      <w:r>
        <w:rPr>
          <w:rFonts w:asciiTheme="majorHAnsi" w:hAnsiTheme="majorHAnsi"/>
          <w:i/>
          <w:sz w:val="18"/>
          <w:lang w:val="en-NZ"/>
        </w:rPr>
        <w:tab/>
      </w:r>
      <w:r>
        <w:rPr>
          <w:rFonts w:asciiTheme="majorHAnsi" w:hAnsiTheme="majorHAnsi"/>
          <w:i/>
          <w:sz w:val="18"/>
          <w:lang w:val="en-NZ"/>
        </w:rPr>
        <w:tab/>
      </w:r>
      <w:r>
        <w:rPr>
          <w:rFonts w:asciiTheme="majorHAnsi" w:hAnsiTheme="majorHAnsi"/>
          <w:i/>
          <w:sz w:val="18"/>
          <w:lang w:val="en-NZ"/>
        </w:rPr>
        <w:tab/>
      </w:r>
      <w:r>
        <w:rPr>
          <w:rFonts w:asciiTheme="majorHAnsi" w:hAnsiTheme="majorHAnsi"/>
          <w:i/>
          <w:sz w:val="18"/>
          <w:lang w:val="en-NZ"/>
        </w:rPr>
        <w:tab/>
      </w:r>
      <w:r>
        <w:rPr>
          <w:rFonts w:asciiTheme="majorHAnsi" w:hAnsiTheme="majorHAnsi"/>
          <w:i/>
          <w:sz w:val="18"/>
          <w:lang w:val="en-NZ"/>
        </w:rPr>
        <w:tab/>
      </w:r>
      <w:r w:rsidRPr="002B5FC6">
        <w:rPr>
          <w:rFonts w:asciiTheme="majorHAnsi" w:hAnsiTheme="majorHAnsi"/>
          <w:i/>
          <w:sz w:val="18"/>
          <w:lang w:val="en-NZ"/>
        </w:rPr>
        <w:tab/>
      </w:r>
      <w:r w:rsidRPr="002B5FC6">
        <w:rPr>
          <w:rFonts w:asciiTheme="majorHAnsi" w:hAnsiTheme="majorHAnsi"/>
          <w:i/>
          <w:sz w:val="18"/>
          <w:lang w:val="en-NZ"/>
        </w:rPr>
        <w:tab/>
      </w:r>
      <w:r w:rsidRPr="002B5FC6">
        <w:rPr>
          <w:rFonts w:asciiTheme="majorHAnsi" w:hAnsiTheme="majorHAnsi"/>
          <w:i/>
          <w:sz w:val="18"/>
          <w:lang w:val="en-AU"/>
        </w:rPr>
        <w:t>Diagram of a tree</w:t>
      </w:r>
    </w:p>
    <w:p w14:paraId="3A15406A" w14:textId="77777777" w:rsidR="002B5FC6" w:rsidRPr="009F168D" w:rsidRDefault="002B5FC6" w:rsidP="002B5FC6">
      <w:pPr>
        <w:ind w:left="-1276"/>
        <w:rPr>
          <w:rFonts w:asciiTheme="majorHAnsi" w:hAnsiTheme="majorHAnsi"/>
          <w:sz w:val="20"/>
          <w:lang w:val="en-AU"/>
        </w:rPr>
      </w:pPr>
      <w:r w:rsidRPr="009F168D">
        <w:rPr>
          <w:rFonts w:asciiTheme="majorHAnsi" w:hAnsiTheme="majorHAnsi"/>
          <w:sz w:val="20"/>
          <w:lang w:val="en-AU"/>
        </w:rPr>
        <w:br w:type="page"/>
      </w:r>
    </w:p>
    <w:p w14:paraId="5C54F155" w14:textId="77777777" w:rsidR="002B5FC6" w:rsidRPr="009F168D" w:rsidRDefault="004B456F" w:rsidP="004B456F">
      <w:pPr>
        <w:numPr>
          <w:ilvl w:val="0"/>
          <w:numId w:val="9"/>
        </w:numPr>
        <w:ind w:left="-284" w:hanging="283"/>
        <w:rPr>
          <w:rFonts w:asciiTheme="majorHAnsi" w:hAnsiTheme="majorHAnsi"/>
          <w:sz w:val="20"/>
          <w:lang w:val="en-AU"/>
        </w:rPr>
      </w:pPr>
      <w:r>
        <w:rPr>
          <w:rFonts w:asciiTheme="majorHAnsi" w:hAnsiTheme="majorHAnsi"/>
          <w:sz w:val="20"/>
          <w:lang w:val="en-AU"/>
        </w:rPr>
        <w:t xml:space="preserve">A </w:t>
      </w:r>
      <w:r w:rsidRPr="004B456F">
        <w:rPr>
          <w:rFonts w:asciiTheme="majorHAnsi" w:hAnsiTheme="majorHAnsi"/>
          <w:b/>
          <w:color w:val="1F497D" w:themeColor="text2"/>
          <w:sz w:val="20"/>
          <w:lang w:val="en-AU"/>
        </w:rPr>
        <w:t>Soil Dig</w:t>
      </w:r>
      <w:r>
        <w:rPr>
          <w:rFonts w:asciiTheme="majorHAnsi" w:hAnsiTheme="majorHAnsi"/>
          <w:sz w:val="20"/>
          <w:lang w:val="en-AU"/>
        </w:rPr>
        <w:t xml:space="preserve"> </w:t>
      </w:r>
      <w:r w:rsidR="002B5FC6" w:rsidRPr="009F168D">
        <w:rPr>
          <w:rFonts w:asciiTheme="majorHAnsi" w:hAnsiTheme="majorHAnsi"/>
          <w:sz w:val="20"/>
          <w:lang w:val="en-AU"/>
        </w:rPr>
        <w:t xml:space="preserve">explored what lived in the soil and </w:t>
      </w:r>
      <w:r>
        <w:rPr>
          <w:rFonts w:asciiTheme="majorHAnsi" w:hAnsiTheme="majorHAnsi"/>
          <w:sz w:val="20"/>
          <w:lang w:val="en-AU"/>
        </w:rPr>
        <w:t xml:space="preserve">how a creature </w:t>
      </w:r>
      <w:r w:rsidR="002B5FC6" w:rsidRPr="009F168D">
        <w:rPr>
          <w:rFonts w:asciiTheme="majorHAnsi" w:hAnsiTheme="majorHAnsi"/>
          <w:sz w:val="20"/>
          <w:lang w:val="en-AU"/>
        </w:rPr>
        <w:t>might have used the leaves in some</w:t>
      </w:r>
      <w:r>
        <w:rPr>
          <w:rFonts w:asciiTheme="majorHAnsi" w:hAnsiTheme="majorHAnsi"/>
          <w:sz w:val="20"/>
          <w:lang w:val="en-AU"/>
        </w:rPr>
        <w:t xml:space="preserve"> </w:t>
      </w:r>
      <w:r w:rsidR="002B5FC6" w:rsidRPr="009F168D">
        <w:rPr>
          <w:rFonts w:asciiTheme="majorHAnsi" w:hAnsiTheme="majorHAnsi"/>
          <w:sz w:val="20"/>
          <w:lang w:val="en-AU"/>
        </w:rPr>
        <w:t xml:space="preserve">way either as something to hide in or something to eat. </w:t>
      </w:r>
    </w:p>
    <w:p w14:paraId="41BB2704" w14:textId="77777777" w:rsidR="002B5FC6" w:rsidRPr="009F168D" w:rsidRDefault="002B5FC6" w:rsidP="004B456F">
      <w:pPr>
        <w:numPr>
          <w:ilvl w:val="0"/>
          <w:numId w:val="9"/>
        </w:numPr>
        <w:ind w:left="-284" w:hanging="283"/>
        <w:rPr>
          <w:rFonts w:asciiTheme="majorHAnsi" w:hAnsiTheme="majorHAnsi"/>
          <w:sz w:val="20"/>
          <w:lang w:val="en-AU"/>
        </w:rPr>
      </w:pPr>
      <w:r w:rsidRPr="009F168D">
        <w:rPr>
          <w:rFonts w:asciiTheme="majorHAnsi" w:hAnsiTheme="majorHAnsi"/>
          <w:sz w:val="20"/>
          <w:lang w:val="en-AU"/>
        </w:rPr>
        <w:t xml:space="preserve">After a discussion about special clothing we wear and comparing this to what </w:t>
      </w:r>
      <w:proofErr w:type="spellStart"/>
      <w:r w:rsidRPr="009F168D">
        <w:rPr>
          <w:rFonts w:asciiTheme="majorHAnsi" w:hAnsiTheme="majorHAnsi"/>
          <w:sz w:val="20"/>
          <w:lang w:val="en-AU"/>
        </w:rPr>
        <w:t>Papatūānuku</w:t>
      </w:r>
      <w:proofErr w:type="spellEnd"/>
      <w:r w:rsidRPr="009F168D">
        <w:rPr>
          <w:rFonts w:asciiTheme="majorHAnsi" w:hAnsiTheme="majorHAnsi"/>
          <w:sz w:val="20"/>
          <w:lang w:val="en-AU"/>
        </w:rPr>
        <w:t xml:space="preserve"> wears in summer and winter,</w:t>
      </w:r>
      <w:r w:rsidR="004B456F">
        <w:rPr>
          <w:rFonts w:asciiTheme="majorHAnsi" w:hAnsiTheme="majorHAnsi"/>
          <w:sz w:val="20"/>
          <w:lang w:val="en-AU"/>
        </w:rPr>
        <w:t xml:space="preserve"> the students </w:t>
      </w:r>
      <w:r w:rsidRPr="009F168D">
        <w:rPr>
          <w:rFonts w:asciiTheme="majorHAnsi" w:hAnsiTheme="majorHAnsi"/>
          <w:sz w:val="20"/>
          <w:lang w:val="en-AU"/>
        </w:rPr>
        <w:t xml:space="preserve">raised the idea of creating a blanket to help keep </w:t>
      </w:r>
      <w:proofErr w:type="spellStart"/>
      <w:r w:rsidRPr="009F168D">
        <w:rPr>
          <w:rFonts w:asciiTheme="majorHAnsi" w:hAnsiTheme="majorHAnsi"/>
          <w:sz w:val="20"/>
          <w:lang w:val="en-AU"/>
        </w:rPr>
        <w:t>Papatūānuku</w:t>
      </w:r>
      <w:proofErr w:type="spellEnd"/>
      <w:r w:rsidRPr="009F168D">
        <w:rPr>
          <w:rFonts w:asciiTheme="majorHAnsi" w:hAnsiTheme="majorHAnsi"/>
          <w:sz w:val="20"/>
          <w:lang w:val="en-AU"/>
        </w:rPr>
        <w:t xml:space="preserve"> warm in winter. This led to </w:t>
      </w:r>
      <w:r w:rsidR="004B456F">
        <w:rPr>
          <w:rFonts w:asciiTheme="majorHAnsi" w:hAnsiTheme="majorHAnsi"/>
          <w:sz w:val="20"/>
          <w:lang w:val="en-AU"/>
        </w:rPr>
        <w:t xml:space="preserve">the </w:t>
      </w:r>
      <w:r w:rsidRPr="009F168D">
        <w:rPr>
          <w:rFonts w:asciiTheme="majorHAnsi" w:hAnsiTheme="majorHAnsi"/>
          <w:sz w:val="20"/>
          <w:lang w:val="en-AU"/>
        </w:rPr>
        <w:t>students deciding that</w:t>
      </w:r>
      <w:r w:rsidR="004B456F">
        <w:rPr>
          <w:rFonts w:asciiTheme="majorHAnsi" w:hAnsiTheme="majorHAnsi"/>
          <w:sz w:val="20"/>
          <w:lang w:val="en-AU"/>
        </w:rPr>
        <w:t xml:space="preserve"> </w:t>
      </w:r>
      <w:r w:rsidRPr="009F168D">
        <w:rPr>
          <w:rFonts w:asciiTheme="majorHAnsi" w:hAnsiTheme="majorHAnsi"/>
          <w:sz w:val="20"/>
          <w:lang w:val="en-AU"/>
        </w:rPr>
        <w:t>composting leaves and other materials from around the school would be like a blanket and therefore, making some</w:t>
      </w:r>
      <w:r w:rsidR="004B456F">
        <w:rPr>
          <w:rFonts w:asciiTheme="majorHAnsi" w:hAnsiTheme="majorHAnsi"/>
          <w:sz w:val="20"/>
          <w:lang w:val="en-AU"/>
        </w:rPr>
        <w:t xml:space="preserve"> </w:t>
      </w:r>
      <w:r w:rsidRPr="009F168D">
        <w:rPr>
          <w:rFonts w:asciiTheme="majorHAnsi" w:hAnsiTheme="majorHAnsi"/>
          <w:sz w:val="20"/>
          <w:lang w:val="en-AU"/>
        </w:rPr>
        <w:t>compost to return to the base of the trees and other gardens within the school would be a good thing to do.</w:t>
      </w:r>
    </w:p>
    <w:p w14:paraId="43D495D3" w14:textId="77777777" w:rsidR="002B5FC6" w:rsidRDefault="002B5FC6" w:rsidP="002B5FC6">
      <w:pPr>
        <w:ind w:left="-1276"/>
        <w:rPr>
          <w:rFonts w:asciiTheme="majorHAnsi" w:hAnsiTheme="majorHAnsi"/>
          <w:b/>
          <w:sz w:val="20"/>
          <w:lang w:val="en-AU"/>
        </w:rPr>
      </w:pPr>
    </w:p>
    <w:p w14:paraId="4D84A388" w14:textId="77777777" w:rsidR="002B5FC6" w:rsidRDefault="004B456F" w:rsidP="002B5FC6">
      <w:pPr>
        <w:ind w:left="-1276"/>
        <w:rPr>
          <w:rFonts w:asciiTheme="majorHAnsi" w:hAnsiTheme="majorHAnsi"/>
          <w:b/>
          <w:lang w:val="en-AU"/>
        </w:rPr>
      </w:pPr>
      <w:r>
        <w:rPr>
          <w:rFonts w:asciiTheme="majorHAnsi" w:hAnsiTheme="majorHAnsi"/>
          <w:b/>
          <w:lang w:val="en-AU"/>
        </w:rPr>
        <w:t>What happened (learning i</w:t>
      </w:r>
      <w:r w:rsidR="002B5FC6" w:rsidRPr="002B5FC6">
        <w:rPr>
          <w:rFonts w:asciiTheme="majorHAnsi" w:hAnsiTheme="majorHAnsi"/>
          <w:b/>
          <w:lang w:val="en-AU"/>
        </w:rPr>
        <w:t>nquiry)</w:t>
      </w:r>
      <w:proofErr w:type="gramStart"/>
      <w:r>
        <w:rPr>
          <w:rFonts w:asciiTheme="majorHAnsi" w:hAnsiTheme="majorHAnsi"/>
          <w:b/>
          <w:lang w:val="en-AU"/>
        </w:rPr>
        <w:t>:</w:t>
      </w:r>
      <w:proofErr w:type="gramEnd"/>
    </w:p>
    <w:p w14:paraId="7482771D" w14:textId="77777777" w:rsidR="002B5FC6" w:rsidRPr="002B5FC6" w:rsidRDefault="002B5FC6" w:rsidP="002B5FC6">
      <w:pPr>
        <w:ind w:left="-1276"/>
        <w:rPr>
          <w:rFonts w:asciiTheme="majorHAnsi" w:hAnsiTheme="majorHAnsi"/>
          <w:b/>
          <w:lang w:val="en-AU"/>
        </w:rPr>
      </w:pPr>
    </w:p>
    <w:p w14:paraId="4C208427" w14:textId="77777777" w:rsidR="002B5FC6" w:rsidRDefault="002B5FC6" w:rsidP="002B5FC6">
      <w:pPr>
        <w:ind w:left="-1276"/>
        <w:rPr>
          <w:rFonts w:asciiTheme="majorHAnsi" w:hAnsiTheme="majorHAnsi"/>
          <w:sz w:val="20"/>
          <w:lang w:val="en-AU"/>
        </w:rPr>
      </w:pPr>
      <w:r w:rsidRPr="009F168D">
        <w:rPr>
          <w:rFonts w:asciiTheme="majorHAnsi" w:hAnsiTheme="majorHAnsi"/>
          <w:sz w:val="20"/>
          <w:lang w:val="en-AU"/>
        </w:rPr>
        <w:t>The shared experiences provided good learning opportunities for all students in literacy and enabled authentic learning contexts for narratives, recounts, letter writing and explanations.</w:t>
      </w:r>
    </w:p>
    <w:p w14:paraId="167AA64F" w14:textId="77777777" w:rsidR="002B5FC6" w:rsidRPr="009F168D" w:rsidRDefault="002B5FC6" w:rsidP="002B5FC6">
      <w:pPr>
        <w:ind w:left="-1276"/>
        <w:rPr>
          <w:rFonts w:asciiTheme="majorHAnsi" w:hAnsiTheme="majorHAnsi"/>
          <w:sz w:val="20"/>
          <w:lang w:val="en-AU"/>
        </w:rPr>
      </w:pPr>
    </w:p>
    <w:p w14:paraId="7A4AEBE1" w14:textId="77777777" w:rsidR="002B5FC6" w:rsidRPr="009F168D" w:rsidRDefault="002B5FC6" w:rsidP="002B5FC6">
      <w:pPr>
        <w:ind w:left="-1276"/>
        <w:rPr>
          <w:rFonts w:asciiTheme="majorHAnsi" w:hAnsiTheme="majorHAnsi"/>
          <w:sz w:val="20"/>
          <w:lang w:val="en-AU"/>
        </w:rPr>
      </w:pPr>
      <w:r w:rsidRPr="009F168D">
        <w:rPr>
          <w:rFonts w:asciiTheme="majorHAnsi" w:hAnsiTheme="majorHAnsi"/>
          <w:noProof/>
          <w:sz w:val="20"/>
        </w:rPr>
        <w:drawing>
          <wp:inline distT="0" distB="0" distL="0" distR="0" wp14:anchorId="03DB00F8" wp14:editId="03C0CBF7">
            <wp:extent cx="3623945" cy="4453255"/>
            <wp:effectExtent l="2540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cstate="print"/>
                    <a:srcRect/>
                    <a:stretch>
                      <a:fillRect/>
                    </a:stretch>
                  </pic:blipFill>
                  <pic:spPr bwMode="auto">
                    <a:xfrm>
                      <a:off x="0" y="0"/>
                      <a:ext cx="3623945" cy="4453255"/>
                    </a:xfrm>
                    <a:prstGeom prst="rect">
                      <a:avLst/>
                    </a:prstGeom>
                    <a:noFill/>
                    <a:ln w="9525">
                      <a:noFill/>
                      <a:miter lim="800000"/>
                      <a:headEnd/>
                      <a:tailEnd/>
                    </a:ln>
                  </pic:spPr>
                </pic:pic>
              </a:graphicData>
            </a:graphic>
          </wp:inline>
        </w:drawing>
      </w:r>
    </w:p>
    <w:p w14:paraId="27480602" w14:textId="77777777" w:rsidR="002B5FC6" w:rsidRPr="002B5FC6" w:rsidRDefault="002B5FC6" w:rsidP="002B5FC6">
      <w:pPr>
        <w:ind w:left="-1276"/>
        <w:rPr>
          <w:rFonts w:asciiTheme="majorHAnsi" w:hAnsiTheme="majorHAnsi"/>
          <w:i/>
          <w:sz w:val="18"/>
          <w:lang w:val="en-AU"/>
        </w:rPr>
      </w:pPr>
      <w:r w:rsidRPr="002B5FC6">
        <w:rPr>
          <w:rFonts w:asciiTheme="majorHAnsi" w:hAnsiTheme="majorHAnsi"/>
          <w:i/>
          <w:sz w:val="18"/>
          <w:lang w:val="en-AU"/>
        </w:rPr>
        <w:t>Explanations</w:t>
      </w:r>
    </w:p>
    <w:p w14:paraId="111B4A87" w14:textId="77777777" w:rsidR="002B5FC6" w:rsidRPr="009F168D" w:rsidRDefault="002B5FC6" w:rsidP="002B5FC6">
      <w:pPr>
        <w:ind w:left="-1276"/>
        <w:rPr>
          <w:rFonts w:asciiTheme="majorHAnsi" w:hAnsiTheme="majorHAnsi"/>
          <w:sz w:val="20"/>
          <w:lang w:val="en-AU"/>
        </w:rPr>
      </w:pPr>
    </w:p>
    <w:p w14:paraId="5F06E1AD" w14:textId="77777777" w:rsidR="002B5FC6" w:rsidRPr="009F168D" w:rsidRDefault="005935C7" w:rsidP="002B5FC6">
      <w:pPr>
        <w:ind w:left="-1276"/>
        <w:rPr>
          <w:rFonts w:asciiTheme="majorHAnsi" w:hAnsiTheme="majorHAnsi"/>
          <w:sz w:val="20"/>
          <w:lang w:val="en-AU"/>
        </w:rPr>
      </w:pPr>
      <w:r>
        <w:rPr>
          <w:rFonts w:asciiTheme="majorHAnsi" w:hAnsiTheme="majorHAnsi"/>
          <w:sz w:val="20"/>
          <w:lang w:val="en-NZ"/>
        </w:rPr>
        <w:lastRenderedPageBreak/>
        <w:pict w14:anchorId="165D7A1B">
          <v:rect id="_x0000_s1030" style="position:absolute;left:0;text-align:left;margin-left:125.5pt;margin-top:296.4pt;width:205pt;height:40pt;z-index:251660288" stroked="f"/>
        </w:pict>
      </w:r>
      <w:r w:rsidR="002B5FC6" w:rsidRPr="009F168D">
        <w:rPr>
          <w:rFonts w:asciiTheme="majorHAnsi" w:hAnsiTheme="majorHAnsi"/>
          <w:noProof/>
          <w:sz w:val="20"/>
        </w:rPr>
        <w:drawing>
          <wp:inline distT="0" distB="0" distL="0" distR="0" wp14:anchorId="1B221A34" wp14:editId="0653FFCE">
            <wp:extent cx="4470400" cy="6519545"/>
            <wp:effectExtent l="2540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print"/>
                    <a:srcRect/>
                    <a:stretch>
                      <a:fillRect/>
                    </a:stretch>
                  </pic:blipFill>
                  <pic:spPr bwMode="auto">
                    <a:xfrm>
                      <a:off x="0" y="0"/>
                      <a:ext cx="4470400" cy="6519334"/>
                    </a:xfrm>
                    <a:prstGeom prst="rect">
                      <a:avLst/>
                    </a:prstGeom>
                    <a:noFill/>
                    <a:ln w="9525">
                      <a:noFill/>
                      <a:miter lim="800000"/>
                      <a:headEnd/>
                      <a:tailEnd/>
                    </a:ln>
                  </pic:spPr>
                </pic:pic>
              </a:graphicData>
            </a:graphic>
          </wp:inline>
        </w:drawing>
      </w:r>
    </w:p>
    <w:p w14:paraId="260C9260" w14:textId="77777777" w:rsidR="00815653" w:rsidRDefault="00815653" w:rsidP="002B5FC6">
      <w:pPr>
        <w:ind w:left="-1276"/>
        <w:rPr>
          <w:rFonts w:asciiTheme="majorHAnsi" w:hAnsiTheme="majorHAnsi"/>
          <w:i/>
          <w:sz w:val="18"/>
          <w:lang w:val="en-AU"/>
        </w:rPr>
      </w:pPr>
    </w:p>
    <w:p w14:paraId="4B582F43" w14:textId="77777777" w:rsidR="002B5FC6" w:rsidRDefault="002B5FC6" w:rsidP="002B5FC6">
      <w:pPr>
        <w:ind w:left="-1276"/>
        <w:rPr>
          <w:rFonts w:asciiTheme="majorHAnsi" w:hAnsiTheme="majorHAnsi"/>
          <w:i/>
          <w:sz w:val="18"/>
          <w:lang w:val="en-AU"/>
        </w:rPr>
      </w:pPr>
      <w:r w:rsidRPr="002B5FC6">
        <w:rPr>
          <w:rFonts w:asciiTheme="majorHAnsi" w:hAnsiTheme="majorHAnsi"/>
          <w:i/>
          <w:sz w:val="18"/>
          <w:lang w:val="en-AU"/>
        </w:rPr>
        <w:t>Letter writing</w:t>
      </w:r>
    </w:p>
    <w:p w14:paraId="1119F4A2" w14:textId="77777777" w:rsidR="002B5FC6" w:rsidRDefault="002B5FC6" w:rsidP="002B5FC6">
      <w:pPr>
        <w:ind w:left="-1276"/>
        <w:rPr>
          <w:rFonts w:asciiTheme="majorHAnsi" w:hAnsiTheme="majorHAnsi"/>
          <w:i/>
          <w:sz w:val="18"/>
          <w:lang w:val="en-AU"/>
        </w:rPr>
      </w:pPr>
    </w:p>
    <w:p w14:paraId="2BCAB5C8" w14:textId="77777777" w:rsidR="002B5FC6" w:rsidRDefault="002B5FC6" w:rsidP="002B5FC6">
      <w:pPr>
        <w:ind w:left="-1276"/>
        <w:rPr>
          <w:rFonts w:asciiTheme="majorHAnsi" w:hAnsiTheme="majorHAnsi"/>
          <w:i/>
          <w:sz w:val="18"/>
          <w:lang w:val="en-AU"/>
        </w:rPr>
      </w:pPr>
    </w:p>
    <w:p w14:paraId="1AAC85B6" w14:textId="77777777" w:rsidR="002B5FC6" w:rsidRDefault="002B5FC6" w:rsidP="002B5FC6">
      <w:pPr>
        <w:ind w:left="-1276"/>
        <w:rPr>
          <w:rFonts w:asciiTheme="majorHAnsi" w:hAnsiTheme="majorHAnsi"/>
          <w:i/>
          <w:sz w:val="18"/>
          <w:lang w:val="en-AU"/>
        </w:rPr>
      </w:pPr>
    </w:p>
    <w:p w14:paraId="6792589A" w14:textId="77777777" w:rsidR="002B5FC6" w:rsidRDefault="002B5FC6" w:rsidP="002B5FC6">
      <w:pPr>
        <w:ind w:left="-1276"/>
        <w:rPr>
          <w:rFonts w:asciiTheme="majorHAnsi" w:hAnsiTheme="majorHAnsi"/>
          <w:i/>
          <w:sz w:val="18"/>
          <w:lang w:val="en-AU"/>
        </w:rPr>
      </w:pPr>
    </w:p>
    <w:p w14:paraId="745E02B4" w14:textId="77777777" w:rsidR="002B5FC6" w:rsidRDefault="002B5FC6" w:rsidP="002B5FC6">
      <w:pPr>
        <w:ind w:left="-1276"/>
        <w:rPr>
          <w:rFonts w:asciiTheme="majorHAnsi" w:hAnsiTheme="majorHAnsi"/>
          <w:i/>
          <w:sz w:val="18"/>
          <w:lang w:val="en-AU"/>
        </w:rPr>
      </w:pPr>
    </w:p>
    <w:p w14:paraId="559AAFC5" w14:textId="77777777" w:rsidR="002B5FC6" w:rsidRDefault="002B5FC6" w:rsidP="002B5FC6">
      <w:pPr>
        <w:ind w:left="-1276"/>
        <w:rPr>
          <w:rFonts w:asciiTheme="majorHAnsi" w:hAnsiTheme="majorHAnsi"/>
          <w:i/>
          <w:sz w:val="18"/>
          <w:lang w:val="en-AU"/>
        </w:rPr>
      </w:pPr>
    </w:p>
    <w:p w14:paraId="2A56067D" w14:textId="77777777" w:rsidR="002B5FC6" w:rsidRDefault="002B5FC6" w:rsidP="002B5FC6">
      <w:pPr>
        <w:ind w:left="-1276"/>
        <w:rPr>
          <w:rFonts w:asciiTheme="majorHAnsi" w:hAnsiTheme="majorHAnsi"/>
          <w:i/>
          <w:sz w:val="18"/>
          <w:lang w:val="en-AU"/>
        </w:rPr>
      </w:pPr>
    </w:p>
    <w:p w14:paraId="4143AECB" w14:textId="77777777" w:rsidR="002B5FC6" w:rsidRDefault="002B5FC6" w:rsidP="002B5FC6">
      <w:pPr>
        <w:ind w:left="-1276"/>
        <w:rPr>
          <w:rFonts w:asciiTheme="majorHAnsi" w:hAnsiTheme="majorHAnsi"/>
          <w:i/>
          <w:sz w:val="18"/>
          <w:lang w:val="en-AU"/>
        </w:rPr>
      </w:pPr>
    </w:p>
    <w:p w14:paraId="5C95833A" w14:textId="77777777" w:rsidR="002B5FC6" w:rsidRDefault="002B5FC6" w:rsidP="002B5FC6">
      <w:pPr>
        <w:ind w:left="-1276"/>
        <w:rPr>
          <w:rFonts w:asciiTheme="majorHAnsi" w:hAnsiTheme="majorHAnsi"/>
          <w:i/>
          <w:sz w:val="18"/>
          <w:lang w:val="en-AU"/>
        </w:rPr>
      </w:pPr>
    </w:p>
    <w:p w14:paraId="6ED82DF8" w14:textId="77777777" w:rsidR="002B5FC6" w:rsidRDefault="002B5FC6" w:rsidP="002B5FC6">
      <w:pPr>
        <w:ind w:left="-1276"/>
        <w:rPr>
          <w:rFonts w:asciiTheme="majorHAnsi" w:hAnsiTheme="majorHAnsi"/>
          <w:i/>
          <w:sz w:val="18"/>
          <w:lang w:val="en-AU"/>
        </w:rPr>
      </w:pPr>
    </w:p>
    <w:p w14:paraId="7668847E" w14:textId="77777777" w:rsidR="002B5FC6" w:rsidRDefault="002B5FC6" w:rsidP="002B5FC6">
      <w:pPr>
        <w:ind w:left="-1276"/>
        <w:rPr>
          <w:rFonts w:asciiTheme="majorHAnsi" w:hAnsiTheme="majorHAnsi"/>
          <w:i/>
          <w:sz w:val="18"/>
          <w:lang w:val="en-AU"/>
        </w:rPr>
      </w:pPr>
    </w:p>
    <w:p w14:paraId="22AFCA4A" w14:textId="77777777" w:rsidR="002B5FC6" w:rsidRDefault="002B5FC6" w:rsidP="002B5FC6">
      <w:pPr>
        <w:ind w:left="-1276"/>
        <w:rPr>
          <w:rFonts w:asciiTheme="majorHAnsi" w:hAnsiTheme="majorHAnsi"/>
          <w:i/>
          <w:sz w:val="18"/>
          <w:lang w:val="en-AU"/>
        </w:rPr>
      </w:pPr>
    </w:p>
    <w:p w14:paraId="4CF03DBE" w14:textId="77777777" w:rsidR="002B5FC6" w:rsidRDefault="002B5FC6" w:rsidP="002B5FC6">
      <w:pPr>
        <w:ind w:left="-1276"/>
        <w:rPr>
          <w:rFonts w:asciiTheme="majorHAnsi" w:hAnsiTheme="majorHAnsi"/>
          <w:i/>
          <w:sz w:val="18"/>
          <w:lang w:val="en-AU"/>
        </w:rPr>
      </w:pPr>
    </w:p>
    <w:p w14:paraId="377D7917" w14:textId="77777777" w:rsidR="002B5FC6" w:rsidRDefault="002B5FC6" w:rsidP="002B5FC6">
      <w:pPr>
        <w:ind w:left="-1276"/>
        <w:rPr>
          <w:rFonts w:asciiTheme="majorHAnsi" w:hAnsiTheme="majorHAnsi"/>
          <w:i/>
          <w:sz w:val="18"/>
          <w:lang w:val="en-AU"/>
        </w:rPr>
      </w:pPr>
    </w:p>
    <w:p w14:paraId="639B43BD" w14:textId="77777777" w:rsidR="002B5FC6" w:rsidRDefault="002B5FC6" w:rsidP="002B5FC6">
      <w:pPr>
        <w:ind w:left="-1276"/>
        <w:rPr>
          <w:rFonts w:asciiTheme="majorHAnsi" w:hAnsiTheme="majorHAnsi"/>
          <w:i/>
          <w:sz w:val="18"/>
          <w:lang w:val="en-AU"/>
        </w:rPr>
      </w:pPr>
    </w:p>
    <w:p w14:paraId="5682A870" w14:textId="77777777" w:rsidR="002B5FC6" w:rsidRPr="002B5FC6" w:rsidRDefault="002B5FC6" w:rsidP="002B5FC6">
      <w:pPr>
        <w:ind w:left="-1276"/>
        <w:rPr>
          <w:rFonts w:asciiTheme="majorHAnsi" w:hAnsiTheme="majorHAnsi"/>
          <w:i/>
          <w:sz w:val="18"/>
          <w:lang w:val="en-AU"/>
        </w:rPr>
      </w:pPr>
    </w:p>
    <w:p w14:paraId="6D84B769" w14:textId="77777777" w:rsidR="002B5FC6" w:rsidRPr="009F168D" w:rsidRDefault="002B5FC6" w:rsidP="002B5FC6">
      <w:pPr>
        <w:ind w:left="-1276"/>
        <w:rPr>
          <w:rFonts w:asciiTheme="majorHAnsi" w:hAnsiTheme="majorHAnsi"/>
          <w:sz w:val="20"/>
          <w:lang w:val="en-AU"/>
        </w:rPr>
      </w:pPr>
      <w:r w:rsidRPr="009F168D">
        <w:rPr>
          <w:rFonts w:asciiTheme="majorHAnsi" w:hAnsiTheme="majorHAnsi"/>
          <w:noProof/>
          <w:sz w:val="20"/>
        </w:rPr>
        <w:drawing>
          <wp:inline distT="0" distB="0" distL="0" distR="0" wp14:anchorId="5F893D2D" wp14:editId="2EFCE228">
            <wp:extent cx="3115945" cy="3792855"/>
            <wp:effectExtent l="2540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cstate="print"/>
                    <a:srcRect/>
                    <a:stretch>
                      <a:fillRect/>
                    </a:stretch>
                  </pic:blipFill>
                  <pic:spPr bwMode="auto">
                    <a:xfrm>
                      <a:off x="0" y="0"/>
                      <a:ext cx="3115945" cy="3792855"/>
                    </a:xfrm>
                    <a:prstGeom prst="rect">
                      <a:avLst/>
                    </a:prstGeom>
                    <a:noFill/>
                    <a:ln w="9525">
                      <a:noFill/>
                      <a:miter lim="800000"/>
                      <a:headEnd/>
                      <a:tailEnd/>
                    </a:ln>
                  </pic:spPr>
                </pic:pic>
              </a:graphicData>
            </a:graphic>
          </wp:inline>
        </w:drawing>
      </w:r>
    </w:p>
    <w:p w14:paraId="177D3879" w14:textId="77777777" w:rsidR="002B5FC6" w:rsidRPr="002B5FC6" w:rsidRDefault="002B5FC6" w:rsidP="002B5FC6">
      <w:pPr>
        <w:ind w:left="-1276"/>
        <w:rPr>
          <w:rFonts w:asciiTheme="majorHAnsi" w:hAnsiTheme="majorHAnsi"/>
          <w:i/>
          <w:sz w:val="18"/>
          <w:lang w:val="en-AU"/>
        </w:rPr>
      </w:pPr>
      <w:r w:rsidRPr="002B5FC6">
        <w:rPr>
          <w:rFonts w:asciiTheme="majorHAnsi" w:hAnsiTheme="majorHAnsi"/>
          <w:i/>
          <w:sz w:val="18"/>
          <w:lang w:val="en-AU"/>
        </w:rPr>
        <w:t>Narrative</w:t>
      </w:r>
    </w:p>
    <w:p w14:paraId="39EC4137" w14:textId="77777777" w:rsidR="002B5FC6" w:rsidRDefault="002B5FC6" w:rsidP="002B5FC6">
      <w:pPr>
        <w:ind w:left="-1276"/>
        <w:rPr>
          <w:rFonts w:asciiTheme="majorHAnsi" w:hAnsiTheme="majorHAnsi"/>
          <w:sz w:val="20"/>
          <w:lang w:val="en-AU"/>
        </w:rPr>
      </w:pPr>
    </w:p>
    <w:p w14:paraId="378EAADB" w14:textId="77777777" w:rsidR="002B5FC6" w:rsidRDefault="002B5FC6" w:rsidP="002B5FC6">
      <w:pPr>
        <w:ind w:left="-1276"/>
        <w:rPr>
          <w:rFonts w:asciiTheme="majorHAnsi" w:hAnsiTheme="majorHAnsi"/>
          <w:sz w:val="20"/>
          <w:lang w:val="en-AU"/>
        </w:rPr>
      </w:pPr>
    </w:p>
    <w:p w14:paraId="773D5F28" w14:textId="77777777" w:rsidR="002B5FC6" w:rsidRDefault="002B5FC6" w:rsidP="002B5FC6">
      <w:pPr>
        <w:ind w:left="-1276"/>
        <w:rPr>
          <w:rFonts w:asciiTheme="majorHAnsi" w:hAnsiTheme="majorHAnsi"/>
          <w:sz w:val="20"/>
          <w:lang w:val="en-AU"/>
        </w:rPr>
      </w:pPr>
      <w:r w:rsidRPr="009F168D">
        <w:rPr>
          <w:rFonts w:asciiTheme="majorHAnsi" w:hAnsiTheme="majorHAnsi"/>
          <w:sz w:val="20"/>
          <w:lang w:val="en-AU"/>
        </w:rPr>
        <w:t>At the conclusion of the unit</w:t>
      </w:r>
      <w:r w:rsidR="00F84A39">
        <w:rPr>
          <w:rFonts w:asciiTheme="majorHAnsi" w:hAnsiTheme="majorHAnsi"/>
          <w:sz w:val="20"/>
          <w:lang w:val="en-AU"/>
        </w:rPr>
        <w:t>,</w:t>
      </w:r>
      <w:r w:rsidRPr="009F168D">
        <w:rPr>
          <w:rFonts w:asciiTheme="majorHAnsi" w:hAnsiTheme="majorHAnsi"/>
          <w:sz w:val="20"/>
          <w:lang w:val="en-AU"/>
        </w:rPr>
        <w:t xml:space="preserve"> </w:t>
      </w:r>
      <w:r w:rsidR="00F84A39">
        <w:rPr>
          <w:rFonts w:asciiTheme="majorHAnsi" w:hAnsiTheme="majorHAnsi"/>
          <w:sz w:val="20"/>
          <w:lang w:val="en-AU"/>
        </w:rPr>
        <w:t xml:space="preserve">the students </w:t>
      </w:r>
      <w:r w:rsidRPr="009F168D">
        <w:rPr>
          <w:rFonts w:asciiTheme="majorHAnsi" w:hAnsiTheme="majorHAnsi"/>
          <w:sz w:val="20"/>
          <w:lang w:val="en-AU"/>
        </w:rPr>
        <w:t>were able to share a range of understandings about the living things</w:t>
      </w:r>
      <w:r w:rsidR="00F84A39">
        <w:rPr>
          <w:rFonts w:asciiTheme="majorHAnsi" w:hAnsiTheme="majorHAnsi"/>
          <w:sz w:val="20"/>
          <w:lang w:val="en-AU"/>
        </w:rPr>
        <w:t xml:space="preserve"> found</w:t>
      </w:r>
      <w:r w:rsidRPr="009F168D">
        <w:rPr>
          <w:rFonts w:asciiTheme="majorHAnsi" w:hAnsiTheme="majorHAnsi"/>
          <w:sz w:val="20"/>
          <w:lang w:val="en-AU"/>
        </w:rPr>
        <w:t xml:space="preserve"> in the school grounds and how they interacted.</w:t>
      </w:r>
    </w:p>
    <w:p w14:paraId="08788C4D" w14:textId="77777777" w:rsidR="002B5FC6" w:rsidRDefault="002B5FC6" w:rsidP="002B5FC6">
      <w:pPr>
        <w:ind w:left="-1276"/>
        <w:rPr>
          <w:rFonts w:asciiTheme="majorHAnsi" w:hAnsiTheme="majorHAnsi"/>
          <w:sz w:val="20"/>
          <w:lang w:val="en-AU"/>
        </w:rPr>
      </w:pPr>
    </w:p>
    <w:p w14:paraId="13AB28BD" w14:textId="77777777" w:rsidR="0031358E" w:rsidRPr="009F168D" w:rsidRDefault="0031358E" w:rsidP="002B5FC6">
      <w:pPr>
        <w:ind w:left="-1276"/>
        <w:rPr>
          <w:rFonts w:asciiTheme="majorHAnsi" w:hAnsiTheme="majorHAnsi"/>
          <w:sz w:val="20"/>
          <w:lang w:val="en-AU"/>
        </w:rPr>
      </w:pPr>
      <w:r>
        <w:rPr>
          <w:rFonts w:asciiTheme="majorHAnsi" w:hAnsiTheme="majorHAnsi"/>
          <w:sz w:val="20"/>
          <w:lang w:val="en-AU"/>
        </w:rPr>
        <w:t>Students commented:</w:t>
      </w:r>
    </w:p>
    <w:p w14:paraId="28468812" w14:textId="77777777" w:rsidR="002B5FC6" w:rsidRPr="009F168D"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The tree is like their home. The birds make nests in the tree.</w:t>
      </w:r>
      <w:r>
        <w:rPr>
          <w:rFonts w:asciiTheme="majorHAnsi" w:hAnsiTheme="majorHAnsi"/>
          <w:i/>
          <w:sz w:val="20"/>
          <w:lang w:val="en-AU"/>
        </w:rPr>
        <w:t>”</w:t>
      </w:r>
    </w:p>
    <w:p w14:paraId="34DED0DD" w14:textId="77777777" w:rsidR="002B5FC6" w:rsidRPr="009F168D"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The roots of a tree get all the water out of the ground, they suck it up and give it to the tree trunk.</w:t>
      </w:r>
      <w:r>
        <w:rPr>
          <w:rFonts w:asciiTheme="majorHAnsi" w:hAnsiTheme="majorHAnsi"/>
          <w:i/>
          <w:sz w:val="20"/>
          <w:lang w:val="en-AU"/>
        </w:rPr>
        <w:t>”</w:t>
      </w:r>
    </w:p>
    <w:p w14:paraId="62FF7C35" w14:textId="77777777" w:rsidR="002B5FC6" w:rsidRPr="009F168D"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The worms make holes to make the water go through (the ground) because the tree needs the water. If it didn’t have the water it would die.</w:t>
      </w:r>
      <w:r>
        <w:rPr>
          <w:rFonts w:asciiTheme="majorHAnsi" w:hAnsiTheme="majorHAnsi"/>
          <w:i/>
          <w:sz w:val="20"/>
          <w:lang w:val="en-AU"/>
        </w:rPr>
        <w:t>”</w:t>
      </w:r>
    </w:p>
    <w:p w14:paraId="7E4CF9DB" w14:textId="77777777" w:rsidR="002B5FC6" w:rsidRPr="009F168D"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If the leaves fall off we can put them in a pile and make a blanket, make compost.</w:t>
      </w:r>
      <w:r>
        <w:rPr>
          <w:rFonts w:asciiTheme="majorHAnsi" w:hAnsiTheme="majorHAnsi"/>
          <w:i/>
          <w:sz w:val="20"/>
          <w:lang w:val="en-AU"/>
        </w:rPr>
        <w:t>”</w:t>
      </w:r>
    </w:p>
    <w:p w14:paraId="6A1A4962" w14:textId="77777777" w:rsidR="002B5FC6" w:rsidRPr="009F168D"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The bees can get pollen from the flowers and get honey</w:t>
      </w:r>
      <w:r w:rsidR="002B5FC6" w:rsidRPr="009F168D">
        <w:rPr>
          <w:rFonts w:asciiTheme="majorHAnsi" w:hAnsiTheme="majorHAnsi"/>
          <w:sz w:val="20"/>
          <w:lang w:val="en-AU"/>
        </w:rPr>
        <w:t xml:space="preserve"> </w:t>
      </w:r>
      <w:r w:rsidR="002B5FC6" w:rsidRPr="009F168D">
        <w:rPr>
          <w:rFonts w:asciiTheme="majorHAnsi" w:hAnsiTheme="majorHAnsi"/>
          <w:i/>
          <w:sz w:val="20"/>
          <w:lang w:val="en-AU"/>
        </w:rPr>
        <w:t>from us.</w:t>
      </w:r>
      <w:r>
        <w:rPr>
          <w:rFonts w:asciiTheme="majorHAnsi" w:hAnsiTheme="majorHAnsi"/>
          <w:i/>
          <w:sz w:val="20"/>
          <w:lang w:val="en-AU"/>
        </w:rPr>
        <w:t>”</w:t>
      </w:r>
    </w:p>
    <w:p w14:paraId="0D7E1423" w14:textId="77777777" w:rsidR="002B5FC6" w:rsidRDefault="0031358E" w:rsidP="002B5FC6">
      <w:pPr>
        <w:ind w:left="-1276"/>
        <w:rPr>
          <w:rFonts w:asciiTheme="majorHAnsi" w:hAnsiTheme="majorHAnsi"/>
          <w:i/>
          <w:sz w:val="20"/>
          <w:lang w:val="en-AU"/>
        </w:rPr>
      </w:pPr>
      <w:r>
        <w:rPr>
          <w:rFonts w:asciiTheme="majorHAnsi" w:hAnsiTheme="majorHAnsi"/>
          <w:i/>
          <w:sz w:val="20"/>
          <w:lang w:val="en-AU"/>
        </w:rPr>
        <w:t>“</w:t>
      </w:r>
      <w:r w:rsidR="002B5FC6" w:rsidRPr="009F168D">
        <w:rPr>
          <w:rFonts w:asciiTheme="majorHAnsi" w:hAnsiTheme="majorHAnsi"/>
          <w:i/>
          <w:sz w:val="20"/>
          <w:lang w:val="en-AU"/>
        </w:rPr>
        <w:t>We collected the leaves and made a compost to keep the plants healthy, the flowers in the butterfly garden.</w:t>
      </w:r>
      <w:r>
        <w:rPr>
          <w:rFonts w:asciiTheme="majorHAnsi" w:hAnsiTheme="majorHAnsi"/>
          <w:i/>
          <w:sz w:val="20"/>
          <w:lang w:val="en-AU"/>
        </w:rPr>
        <w:t>”</w:t>
      </w:r>
    </w:p>
    <w:p w14:paraId="38D74CE5" w14:textId="77777777" w:rsidR="002B5FC6" w:rsidRPr="009F168D" w:rsidRDefault="002B5FC6" w:rsidP="002B5FC6">
      <w:pPr>
        <w:ind w:left="-1276"/>
        <w:rPr>
          <w:rFonts w:asciiTheme="majorHAnsi" w:hAnsiTheme="majorHAnsi"/>
          <w:sz w:val="20"/>
          <w:lang w:val="en-AU"/>
        </w:rPr>
      </w:pPr>
    </w:p>
    <w:p w14:paraId="36ADC04A" w14:textId="77777777" w:rsidR="002B5FC6" w:rsidRPr="009F168D" w:rsidRDefault="002B5FC6" w:rsidP="002B5FC6">
      <w:pPr>
        <w:ind w:left="-1276"/>
        <w:rPr>
          <w:rFonts w:asciiTheme="majorHAnsi" w:hAnsiTheme="majorHAnsi"/>
          <w:sz w:val="20"/>
          <w:lang w:val="en-AU"/>
        </w:rPr>
      </w:pPr>
      <w:r w:rsidRPr="009F168D">
        <w:rPr>
          <w:rFonts w:asciiTheme="majorHAnsi" w:hAnsiTheme="majorHAnsi"/>
          <w:sz w:val="20"/>
          <w:lang w:val="en-AU"/>
        </w:rPr>
        <w:t>The EOTC experiences brought an energy and excitement to learning that could not be created inside the classroom. Initially, some children didn’t like handling soil and getting their hands dirty. However, many progressed from being unsure about handling living things from the soil to letting worm egg capsules, worms, seeds and larvae sit in their hands. Others became big soil fans handling and sifting the soil to see what they could find with relish.</w:t>
      </w:r>
    </w:p>
    <w:p w14:paraId="42B69B38" w14:textId="77777777" w:rsidR="00584F1D" w:rsidRDefault="002B5FC6" w:rsidP="002B5FC6">
      <w:pPr>
        <w:ind w:left="-1276"/>
        <w:rPr>
          <w:rFonts w:asciiTheme="majorHAnsi" w:hAnsiTheme="majorHAnsi"/>
          <w:b/>
          <w:sz w:val="20"/>
          <w:lang w:val="en-AU"/>
        </w:rPr>
      </w:pPr>
      <w:r w:rsidRPr="009F168D">
        <w:rPr>
          <w:rFonts w:asciiTheme="majorHAnsi" w:hAnsiTheme="majorHAnsi"/>
          <w:b/>
          <w:sz w:val="20"/>
          <w:lang w:val="en-AU"/>
        </w:rPr>
        <w:br w:type="page"/>
      </w:r>
    </w:p>
    <w:p w14:paraId="726D7FFE" w14:textId="77777777" w:rsidR="006D175F" w:rsidRDefault="002B5FC6" w:rsidP="002B5FC6">
      <w:pPr>
        <w:ind w:left="-1276"/>
        <w:rPr>
          <w:rFonts w:asciiTheme="majorHAnsi" w:hAnsiTheme="majorHAnsi"/>
          <w:b/>
          <w:lang w:val="en-AU"/>
        </w:rPr>
      </w:pPr>
      <w:r w:rsidRPr="006D175F">
        <w:rPr>
          <w:rFonts w:asciiTheme="majorHAnsi" w:hAnsiTheme="majorHAnsi"/>
          <w:b/>
          <w:lang w:val="en-AU"/>
        </w:rPr>
        <w:t>Possible next steps</w:t>
      </w:r>
      <w:r w:rsidR="00584F1D">
        <w:rPr>
          <w:rFonts w:asciiTheme="majorHAnsi" w:hAnsiTheme="majorHAnsi"/>
          <w:b/>
          <w:lang w:val="en-AU"/>
        </w:rPr>
        <w:t>:</w:t>
      </w:r>
    </w:p>
    <w:p w14:paraId="6DD42C81" w14:textId="77777777" w:rsidR="002B5FC6" w:rsidRPr="006D175F" w:rsidRDefault="006D175F" w:rsidP="002B5FC6">
      <w:pPr>
        <w:ind w:left="-1276"/>
        <w:rPr>
          <w:rFonts w:asciiTheme="majorHAnsi" w:hAnsiTheme="majorHAnsi"/>
          <w:b/>
          <w:lang w:val="en-AU"/>
        </w:rPr>
      </w:pPr>
      <w:r>
        <w:rPr>
          <w:rFonts w:asciiTheme="majorHAnsi" w:hAnsiTheme="majorHAnsi"/>
          <w:b/>
          <w:lang w:val="en-AU"/>
        </w:rPr>
        <w:softHyphen/>
      </w:r>
    </w:p>
    <w:p w14:paraId="7FBC4D2A" w14:textId="77777777" w:rsidR="002B5FC6" w:rsidRDefault="002B5FC6" w:rsidP="00584F1D">
      <w:pPr>
        <w:ind w:left="-1276"/>
        <w:rPr>
          <w:rFonts w:asciiTheme="majorHAnsi" w:hAnsiTheme="majorHAnsi"/>
          <w:sz w:val="20"/>
          <w:lang w:val="en-AU"/>
        </w:rPr>
      </w:pPr>
      <w:r w:rsidRPr="009F168D">
        <w:rPr>
          <w:rFonts w:asciiTheme="majorHAnsi" w:hAnsiTheme="majorHAnsi"/>
          <w:sz w:val="20"/>
          <w:lang w:val="en-AU"/>
        </w:rPr>
        <w:t>Being more deliberate in developing observation skills by repeating outside experiences. Knowledge gained from carrying out an experience the first time could create focus questions and expectations for children to explore in a repeat of the experiences. For example</w:t>
      </w:r>
      <w:r w:rsidR="00584F1D">
        <w:rPr>
          <w:rFonts w:asciiTheme="majorHAnsi" w:hAnsiTheme="majorHAnsi"/>
          <w:sz w:val="20"/>
          <w:lang w:val="en-AU"/>
        </w:rPr>
        <w:t>,</w:t>
      </w:r>
      <w:r w:rsidRPr="009F168D">
        <w:rPr>
          <w:rFonts w:asciiTheme="majorHAnsi" w:hAnsiTheme="majorHAnsi"/>
          <w:sz w:val="20"/>
          <w:lang w:val="en-AU"/>
        </w:rPr>
        <w:t xml:space="preserve"> if the soil dig had been repeated</w:t>
      </w:r>
      <w:r w:rsidR="00584F1D">
        <w:rPr>
          <w:rFonts w:asciiTheme="majorHAnsi" w:hAnsiTheme="majorHAnsi"/>
          <w:sz w:val="20"/>
          <w:lang w:val="en-AU"/>
        </w:rPr>
        <w:t>,</w:t>
      </w:r>
      <w:r w:rsidRPr="009F168D">
        <w:rPr>
          <w:rFonts w:asciiTheme="majorHAnsi" w:hAnsiTheme="majorHAnsi"/>
          <w:sz w:val="20"/>
          <w:lang w:val="en-AU"/>
        </w:rPr>
        <w:t xml:space="preserve"> the students might have decided that they wanted to count the overall number of a species, or to look more closely to see if they could see what an animal was eating.</w:t>
      </w:r>
    </w:p>
    <w:p w14:paraId="75E951A5" w14:textId="77777777" w:rsidR="00584F1D" w:rsidRPr="00584F1D" w:rsidRDefault="00584F1D" w:rsidP="00584F1D">
      <w:pPr>
        <w:ind w:left="-1276"/>
        <w:rPr>
          <w:rFonts w:asciiTheme="majorHAnsi" w:hAnsiTheme="majorHAnsi"/>
          <w:sz w:val="20"/>
          <w:lang w:val="en-AU"/>
        </w:rPr>
      </w:pPr>
    </w:p>
    <w:p w14:paraId="12EE1DDB" w14:textId="68646233" w:rsidR="006D175F" w:rsidRDefault="00584F1D" w:rsidP="002B5FC6">
      <w:pPr>
        <w:ind w:left="-1276"/>
        <w:rPr>
          <w:rFonts w:asciiTheme="majorHAnsi" w:hAnsiTheme="majorHAnsi"/>
          <w:sz w:val="20"/>
          <w:lang w:val="en-AU"/>
        </w:rPr>
      </w:pPr>
      <w:proofErr w:type="spellStart"/>
      <w:r>
        <w:rPr>
          <w:rFonts w:asciiTheme="majorHAnsi" w:hAnsiTheme="majorHAnsi"/>
          <w:sz w:val="20"/>
          <w:lang w:val="en-AU"/>
        </w:rPr>
        <w:t>Derryn</w:t>
      </w:r>
      <w:proofErr w:type="spellEnd"/>
      <w:r>
        <w:rPr>
          <w:rFonts w:asciiTheme="majorHAnsi" w:hAnsiTheme="majorHAnsi"/>
          <w:sz w:val="20"/>
          <w:lang w:val="en-AU"/>
        </w:rPr>
        <w:t xml:space="preserve"> said:</w:t>
      </w:r>
      <w:r w:rsidR="002B5FC6" w:rsidRPr="009F168D">
        <w:rPr>
          <w:rFonts w:asciiTheme="majorHAnsi" w:hAnsiTheme="majorHAnsi"/>
          <w:sz w:val="20"/>
          <w:lang w:val="en-AU"/>
        </w:rPr>
        <w:t xml:space="preserve"> “In planning next steps I would repeat the soil dig during the summer so that the learners could gain a wider experience of living thin</w:t>
      </w:r>
      <w:r>
        <w:rPr>
          <w:rFonts w:asciiTheme="majorHAnsi" w:hAnsiTheme="majorHAnsi"/>
          <w:sz w:val="20"/>
          <w:lang w:val="en-AU"/>
        </w:rPr>
        <w:t>gs in our immediate environment and the inter</w:t>
      </w:r>
      <w:r w:rsidR="002B5FC6" w:rsidRPr="009F168D">
        <w:rPr>
          <w:rFonts w:asciiTheme="majorHAnsi" w:hAnsiTheme="majorHAnsi"/>
          <w:sz w:val="20"/>
          <w:lang w:val="en-AU"/>
        </w:rPr>
        <w:t xml:space="preserve">relationships these living things provide. Then I would extend the experience to the wider school environment i.e. a stream in the neighbouring school grounds. </w:t>
      </w:r>
      <w:r w:rsidR="002B5FC6" w:rsidRPr="009F168D">
        <w:rPr>
          <w:rFonts w:asciiTheme="majorHAnsi" w:hAnsiTheme="majorHAnsi"/>
          <w:b/>
          <w:sz w:val="20"/>
          <w:lang w:val="en-AU"/>
        </w:rPr>
        <w:t xml:space="preserve"> </w:t>
      </w:r>
      <w:r w:rsidR="002B5FC6" w:rsidRPr="009F168D">
        <w:rPr>
          <w:rFonts w:asciiTheme="majorHAnsi" w:hAnsiTheme="majorHAnsi"/>
          <w:sz w:val="20"/>
          <w:lang w:val="en-AU"/>
        </w:rPr>
        <w:t xml:space="preserve">There would be potential to create an edible garden in the school grounds and to develop a worm farm to encourage the rest of the school to be </w:t>
      </w:r>
      <w:r>
        <w:rPr>
          <w:rFonts w:asciiTheme="majorHAnsi" w:hAnsiTheme="majorHAnsi"/>
          <w:sz w:val="20"/>
          <w:lang w:val="en-AU"/>
        </w:rPr>
        <w:t xml:space="preserve">collectively </w:t>
      </w:r>
      <w:r w:rsidR="002B5FC6" w:rsidRPr="009F168D">
        <w:rPr>
          <w:rFonts w:asciiTheme="majorHAnsi" w:hAnsiTheme="majorHAnsi"/>
          <w:sz w:val="20"/>
          <w:lang w:val="en-AU"/>
        </w:rPr>
        <w:t>environm</w:t>
      </w:r>
      <w:r>
        <w:rPr>
          <w:rFonts w:asciiTheme="majorHAnsi" w:hAnsiTheme="majorHAnsi"/>
          <w:sz w:val="20"/>
          <w:lang w:val="en-AU"/>
        </w:rPr>
        <w:t>entally responsible</w:t>
      </w:r>
      <w:r w:rsidR="0031358E">
        <w:rPr>
          <w:rFonts w:asciiTheme="majorHAnsi" w:hAnsiTheme="majorHAnsi"/>
          <w:sz w:val="20"/>
          <w:lang w:val="en-AU"/>
        </w:rPr>
        <w:t>.</w:t>
      </w:r>
      <w:r w:rsidR="00110E18">
        <w:rPr>
          <w:rFonts w:asciiTheme="majorHAnsi" w:hAnsiTheme="majorHAnsi"/>
          <w:sz w:val="20"/>
          <w:lang w:val="en-AU"/>
        </w:rPr>
        <w:t xml:space="preserve"> </w:t>
      </w:r>
    </w:p>
    <w:p w14:paraId="53FC1839" w14:textId="77777777" w:rsidR="002B5FC6" w:rsidRPr="009F168D" w:rsidRDefault="002B5FC6" w:rsidP="002B5FC6">
      <w:pPr>
        <w:ind w:left="-1276"/>
        <w:rPr>
          <w:rFonts w:asciiTheme="majorHAnsi" w:hAnsiTheme="majorHAnsi"/>
          <w:sz w:val="20"/>
          <w:lang w:val="en-AU"/>
        </w:rPr>
      </w:pPr>
    </w:p>
    <w:p w14:paraId="093A2F5B" w14:textId="77777777" w:rsidR="002B5FC6" w:rsidRPr="009F168D" w:rsidRDefault="002B5FC6" w:rsidP="002B5FC6">
      <w:pPr>
        <w:ind w:left="-1276"/>
        <w:rPr>
          <w:rFonts w:asciiTheme="majorHAnsi" w:hAnsiTheme="majorHAnsi"/>
          <w:b/>
          <w:sz w:val="20"/>
          <w:lang w:val="en-AU"/>
        </w:rPr>
      </w:pPr>
      <w:r w:rsidRPr="009F168D">
        <w:rPr>
          <w:rFonts w:asciiTheme="majorHAnsi" w:hAnsiTheme="majorHAnsi"/>
          <w:sz w:val="20"/>
          <w:lang w:val="en-AU"/>
        </w:rPr>
        <w:t>Another next step would be to encourage understanding by more discussion and experiences around the importance of our responsibility in planning for and creating a sustainable future, exploring the positive and negative relationships and interactions of living things in our environment. For example, what would be the effect on living things in our playground if all the trees were cut down? What if people didn’t pick up their rubbish?</w:t>
      </w:r>
      <w:r w:rsidRPr="009F168D">
        <w:rPr>
          <w:rFonts w:asciiTheme="majorHAnsi" w:hAnsiTheme="majorHAnsi"/>
          <w:b/>
          <w:sz w:val="20"/>
          <w:lang w:val="en-AU"/>
        </w:rPr>
        <w:t>”</w:t>
      </w:r>
    </w:p>
    <w:p w14:paraId="18377813" w14:textId="77777777" w:rsidR="002B5FC6" w:rsidRPr="00C42B77" w:rsidRDefault="002B5FC6" w:rsidP="002B5FC6">
      <w:pPr>
        <w:ind w:left="-1276"/>
        <w:rPr>
          <w:rFonts w:asciiTheme="majorHAnsi" w:hAnsiTheme="majorHAnsi"/>
          <w:sz w:val="20"/>
        </w:rPr>
      </w:pPr>
    </w:p>
    <w:p w14:paraId="2306255B" w14:textId="77777777" w:rsidR="00584F1D" w:rsidRPr="00B608F1" w:rsidRDefault="00C74635" w:rsidP="00584F1D">
      <w:pPr>
        <w:ind w:left="-1276"/>
        <w:rPr>
          <w:rFonts w:asciiTheme="majorHAnsi" w:hAnsiTheme="majorHAnsi" w:cstheme="majorHAnsi"/>
          <w:b/>
          <w:lang w:val="en-AU"/>
        </w:rPr>
      </w:pPr>
      <w:r w:rsidRPr="00C74635">
        <w:rPr>
          <w:rFonts w:asciiTheme="majorHAnsi" w:hAnsiTheme="majorHAnsi" w:cstheme="majorHAnsi"/>
          <w:sz w:val="20"/>
          <w:szCs w:val="20"/>
          <w:lang w:val="en-NZ"/>
        </w:rPr>
        <w:t xml:space="preserve"> </w:t>
      </w:r>
      <w:r w:rsidR="00584F1D" w:rsidRPr="00B608F1">
        <w:rPr>
          <w:rFonts w:asciiTheme="majorHAnsi" w:hAnsiTheme="majorHAnsi" w:cstheme="majorHAnsi"/>
          <w:b/>
          <w:lang w:val="en-AU"/>
        </w:rPr>
        <w:t>Further information, links and resources:</w:t>
      </w:r>
    </w:p>
    <w:p w14:paraId="3DD3CD3B" w14:textId="77777777" w:rsidR="00584F1D" w:rsidRDefault="00584F1D" w:rsidP="00584F1D">
      <w:pPr>
        <w:ind w:left="-1276"/>
        <w:rPr>
          <w:rFonts w:asciiTheme="majorHAnsi" w:hAnsiTheme="majorHAnsi" w:cstheme="majorHAnsi"/>
          <w:sz w:val="20"/>
          <w:szCs w:val="20"/>
          <w:lang w:val="en-AU"/>
        </w:rPr>
      </w:pPr>
    </w:p>
    <w:p w14:paraId="01751A9E" w14:textId="77777777" w:rsidR="00584F1D" w:rsidRDefault="00584F1D" w:rsidP="00584F1D">
      <w:pPr>
        <w:ind w:left="-1276"/>
        <w:rPr>
          <w:rFonts w:asciiTheme="majorHAnsi" w:hAnsiTheme="majorHAnsi" w:cstheme="majorHAnsi"/>
          <w:sz w:val="20"/>
          <w:szCs w:val="20"/>
          <w:lang w:val="en-AU"/>
        </w:rPr>
      </w:pPr>
      <w:r>
        <w:rPr>
          <w:rFonts w:asciiTheme="majorHAnsi" w:hAnsiTheme="majorHAnsi" w:cstheme="majorHAnsi"/>
          <w:sz w:val="20"/>
          <w:szCs w:val="20"/>
          <w:lang w:val="en-AU"/>
        </w:rPr>
        <w:t xml:space="preserve">EOTC Guidelines, 2009:  </w:t>
      </w:r>
      <w:hyperlink r:id="rId14" w:history="1">
        <w:r w:rsidRPr="00335DDB">
          <w:rPr>
            <w:rStyle w:val="Hyperlink"/>
            <w:rFonts w:asciiTheme="majorHAnsi" w:hAnsiTheme="majorHAnsi" w:cstheme="majorHAnsi"/>
            <w:sz w:val="20"/>
            <w:szCs w:val="20"/>
            <w:lang w:val="en-AU"/>
          </w:rPr>
          <w:t>http://eotc.tki.org.nz/EOTC-home/EOTC-Guidelines</w:t>
        </w:r>
      </w:hyperlink>
    </w:p>
    <w:p w14:paraId="048ACC22" w14:textId="77777777" w:rsidR="006F6C73" w:rsidRPr="00C74635" w:rsidRDefault="006F6C73" w:rsidP="00C74635">
      <w:pPr>
        <w:ind w:left="-1276"/>
        <w:rPr>
          <w:rFonts w:asciiTheme="majorHAnsi" w:hAnsiTheme="majorHAnsi" w:cstheme="majorHAnsi"/>
          <w:sz w:val="20"/>
          <w:szCs w:val="20"/>
          <w:lang w:val="en-NZ"/>
        </w:rPr>
      </w:pPr>
    </w:p>
    <w:sectPr w:rsidR="006F6C73" w:rsidRPr="00C74635" w:rsidSect="00086288">
      <w:headerReference w:type="default" r:id="rId15"/>
      <w:footerReference w:type="even" r:id="rId16"/>
      <w:footerReference w:type="default" r:id="rId17"/>
      <w:pgSz w:w="11900" w:h="16840"/>
      <w:pgMar w:top="1673" w:right="985" w:bottom="1440" w:left="1797" w:header="709" w:footer="709" w:gutter="0"/>
      <w:cols w:space="708"/>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699D0D46" w14:textId="77777777" w:rsidR="00FE6D59" w:rsidRDefault="00FE6D59" w:rsidP="00B04E5B">
      <w:r>
        <w:separator/>
      </w:r>
    </w:p>
  </w:endnote>
  <w:endnote w:type="continuationSeparator" w:id="0">
    <w:p w14:paraId="7F3B0C81" w14:textId="77777777" w:rsidR="00FE6D59" w:rsidRDefault="00FE6D59" w:rsidP="00B04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00002A87" w:usb1="80000000" w:usb2="00000008" w:usb3="00000000" w:csb0="000001FF" w:csb1="00000000"/>
  </w:font>
  <w:font w:name="Wingdings">
    <w:panose1 w:val="02000500000000000000"/>
    <w:charset w:val="02"/>
    <w:family w:val="auto"/>
    <w:pitch w:val="variable"/>
    <w:sig w:usb0="00000000" w:usb1="10000000" w:usb2="00000000" w:usb3="00000000" w:csb0="80000000" w:csb1="00000000"/>
  </w:font>
  <w:font w:name="Cambria">
    <w:panose1 w:val="02040503050406030204"/>
    <w:charset w:val="00"/>
    <w:family w:val="auto"/>
    <w:pitch w:val="variable"/>
    <w:sig w:usb0="A00002EF" w:usb1="4000004B" w:usb2="00000000" w:usb3="00000000" w:csb0="0000009F" w:csb1="00000000"/>
  </w:font>
  <w:font w:name="ＭＳ 明朝">
    <w:charset w:val="4E"/>
    <w:family w:val="auto"/>
    <w:pitch w:val="variable"/>
    <w:sig w:usb0="E00002FF" w:usb1="6AC7FDFB" w:usb2="00000012" w:usb3="00000000" w:csb0="0002009F" w:csb1="00000000"/>
  </w:font>
  <w:font w:name="Andalus">
    <w:charset w:val="00"/>
    <w:family w:val="roman"/>
    <w:pitch w:val="variable"/>
    <w:sig w:usb0="00002003" w:usb1="80000000" w:usb2="00000008" w:usb3="00000000" w:csb0="00000041"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A00002EF" w:usb1="4000207B" w:usb2="00000000" w:usb3="00000000" w:csb0="000000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E7CC7" w14:textId="77777777" w:rsidR="00FE6D59" w:rsidRDefault="00FE6D59">
    <w:pPr>
      <w:pStyle w:val="Footer"/>
    </w:pPr>
    <w:r w:rsidRPr="00C74635">
      <w:rPr>
        <w:noProof/>
      </w:rPr>
      <w:drawing>
        <wp:anchor distT="0" distB="0" distL="114300" distR="114300" simplePos="0" relativeHeight="251664384" behindDoc="1" locked="0" layoutInCell="1" allowOverlap="1" wp14:anchorId="7C071B39" wp14:editId="37AC4C59">
          <wp:simplePos x="0" y="0"/>
          <wp:positionH relativeFrom="column">
            <wp:posOffset>-1143000</wp:posOffset>
          </wp:positionH>
          <wp:positionV relativeFrom="paragraph">
            <wp:posOffset>-315595</wp:posOffset>
          </wp:positionV>
          <wp:extent cx="7543800" cy="931334"/>
          <wp:effectExtent l="25400" t="0" r="0" b="0"/>
          <wp:wrapNone/>
          <wp:docPr id="14" name="Picture 14"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outside the classroom footer-01.jpg"/>
                  <pic:cNvPicPr/>
                </pic:nvPicPr>
                <pic:blipFill>
                  <a:blip r:embed="rId1"/>
                  <a:stretch>
                    <a:fillRect/>
                  </a:stretch>
                </pic:blipFill>
                <pic:spPr>
                  <a:xfrm>
                    <a:off x="0" y="0"/>
                    <a:ext cx="7543800" cy="931334"/>
                  </a:xfrm>
                  <a:prstGeom prst="rect">
                    <a:avLst/>
                  </a:prstGeom>
                </pic:spPr>
              </pic:pic>
            </a:graphicData>
          </a:graphic>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9A8902" w14:textId="77777777" w:rsidR="00FE6D59" w:rsidRDefault="00FE6D59">
    <w:pPr>
      <w:pStyle w:val="Footer"/>
    </w:pPr>
    <w:r w:rsidRPr="00F946CA">
      <w:rPr>
        <w:noProof/>
      </w:rPr>
      <w:drawing>
        <wp:anchor distT="0" distB="0" distL="114300" distR="114300" simplePos="0" relativeHeight="251661312" behindDoc="1" locked="0" layoutInCell="1" allowOverlap="1" wp14:anchorId="67F9C8DF" wp14:editId="749C0B58">
          <wp:simplePos x="0" y="0"/>
          <wp:positionH relativeFrom="column">
            <wp:posOffset>-1143000</wp:posOffset>
          </wp:positionH>
          <wp:positionV relativeFrom="paragraph">
            <wp:posOffset>-320252</wp:posOffset>
          </wp:positionV>
          <wp:extent cx="7543800" cy="931334"/>
          <wp:effectExtent l="25400" t="0" r="0" b="0"/>
          <wp:wrapNone/>
          <wp:docPr id="12" name="Picture 12"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outside the classroom footer-01.jpg"/>
                  <pic:cNvPicPr/>
                </pic:nvPicPr>
                <pic:blipFill>
                  <a:blip r:embed="rId1"/>
                  <a:stretch>
                    <a:fillRect/>
                  </a:stretch>
                </pic:blipFill>
                <pic:spPr>
                  <a:xfrm>
                    <a:off x="0" y="0"/>
                    <a:ext cx="7572263" cy="934848"/>
                  </a:xfrm>
                  <a:prstGeom prst="rect">
                    <a:avLst/>
                  </a:prstGeom>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367CE735" w14:textId="77777777" w:rsidR="00FE6D59" w:rsidRDefault="00FE6D59" w:rsidP="00B04E5B">
      <w:r>
        <w:separator/>
      </w:r>
    </w:p>
  </w:footnote>
  <w:footnote w:type="continuationSeparator" w:id="0">
    <w:p w14:paraId="5DC45AC1" w14:textId="77777777" w:rsidR="00FE6D59" w:rsidRDefault="00FE6D59" w:rsidP="00B04E5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149A5F" w14:textId="77777777" w:rsidR="00FE6D59" w:rsidRDefault="00FE6D59" w:rsidP="00F946CA">
    <w:pPr>
      <w:pStyle w:val="Header"/>
      <w:ind w:left="-1800" w:right="-1765"/>
    </w:pPr>
    <w:r w:rsidRPr="008B53B0">
      <w:rPr>
        <w:noProof/>
      </w:rPr>
      <w:drawing>
        <wp:anchor distT="0" distB="0" distL="114300" distR="114300" simplePos="0" relativeHeight="251662336" behindDoc="1" locked="0" layoutInCell="1" allowOverlap="1" wp14:anchorId="1A27E288" wp14:editId="072A478A">
          <wp:simplePos x="0" y="0"/>
          <wp:positionH relativeFrom="column">
            <wp:posOffset>-1141095</wp:posOffset>
          </wp:positionH>
          <wp:positionV relativeFrom="paragraph">
            <wp:posOffset>-532766</wp:posOffset>
          </wp:positionV>
          <wp:extent cx="7581900" cy="1148773"/>
          <wp:effectExtent l="19050" t="0" r="0" b="0"/>
          <wp:wrapNone/>
          <wp:docPr id="2" name="Picture 2" descr="EONZ Header blu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NZ Header blue-01.jpg"/>
                  <pic:cNvPicPr/>
                </pic:nvPicPr>
                <pic:blipFill>
                  <a:blip r:embed="rId1"/>
                  <a:stretch>
                    <a:fillRect/>
                  </a:stretch>
                </pic:blipFill>
                <pic:spPr>
                  <a:xfrm>
                    <a:off x="0" y="0"/>
                    <a:ext cx="7581900" cy="1148773"/>
                  </a:xfrm>
                  <a:prstGeom prst="rect">
                    <a:avLst/>
                  </a:prstGeom>
                </pic:spPr>
              </pic:pic>
            </a:graphicData>
          </a:graphic>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1A247FA3"/>
    <w:multiLevelType w:val="hybridMultilevel"/>
    <w:tmpl w:val="22EC2F0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abstractNum w:abstractNumId="1">
    <w:nsid w:val="25F26C93"/>
    <w:multiLevelType w:val="hybridMultilevel"/>
    <w:tmpl w:val="0ADE3CEC"/>
    <w:lvl w:ilvl="0" w:tplc="14090001">
      <w:start w:val="1"/>
      <w:numFmt w:val="bullet"/>
      <w:lvlText w:val=""/>
      <w:lvlJc w:val="left"/>
      <w:pPr>
        <w:ind w:left="8376" w:hanging="360"/>
      </w:pPr>
      <w:rPr>
        <w:rFonts w:ascii="Symbol" w:hAnsi="Symbol" w:hint="default"/>
      </w:rPr>
    </w:lvl>
    <w:lvl w:ilvl="1" w:tplc="14090003" w:tentative="1">
      <w:start w:val="1"/>
      <w:numFmt w:val="bullet"/>
      <w:lvlText w:val="o"/>
      <w:lvlJc w:val="left"/>
      <w:pPr>
        <w:ind w:left="9096" w:hanging="360"/>
      </w:pPr>
      <w:rPr>
        <w:rFonts w:ascii="Courier New" w:hAnsi="Courier New" w:cs="Arial" w:hint="default"/>
      </w:rPr>
    </w:lvl>
    <w:lvl w:ilvl="2" w:tplc="14090005" w:tentative="1">
      <w:start w:val="1"/>
      <w:numFmt w:val="bullet"/>
      <w:lvlText w:val=""/>
      <w:lvlJc w:val="left"/>
      <w:pPr>
        <w:ind w:left="9816" w:hanging="360"/>
      </w:pPr>
      <w:rPr>
        <w:rFonts w:ascii="Wingdings" w:hAnsi="Wingdings" w:hint="default"/>
      </w:rPr>
    </w:lvl>
    <w:lvl w:ilvl="3" w:tplc="14090001" w:tentative="1">
      <w:start w:val="1"/>
      <w:numFmt w:val="bullet"/>
      <w:lvlText w:val=""/>
      <w:lvlJc w:val="left"/>
      <w:pPr>
        <w:ind w:left="10536" w:hanging="360"/>
      </w:pPr>
      <w:rPr>
        <w:rFonts w:ascii="Symbol" w:hAnsi="Symbol" w:hint="default"/>
      </w:rPr>
    </w:lvl>
    <w:lvl w:ilvl="4" w:tplc="14090003" w:tentative="1">
      <w:start w:val="1"/>
      <w:numFmt w:val="bullet"/>
      <w:lvlText w:val="o"/>
      <w:lvlJc w:val="left"/>
      <w:pPr>
        <w:ind w:left="11256" w:hanging="360"/>
      </w:pPr>
      <w:rPr>
        <w:rFonts w:ascii="Courier New" w:hAnsi="Courier New" w:cs="Arial" w:hint="default"/>
      </w:rPr>
    </w:lvl>
    <w:lvl w:ilvl="5" w:tplc="14090005" w:tentative="1">
      <w:start w:val="1"/>
      <w:numFmt w:val="bullet"/>
      <w:lvlText w:val=""/>
      <w:lvlJc w:val="left"/>
      <w:pPr>
        <w:ind w:left="11976" w:hanging="360"/>
      </w:pPr>
      <w:rPr>
        <w:rFonts w:ascii="Wingdings" w:hAnsi="Wingdings" w:hint="default"/>
      </w:rPr>
    </w:lvl>
    <w:lvl w:ilvl="6" w:tplc="14090001" w:tentative="1">
      <w:start w:val="1"/>
      <w:numFmt w:val="bullet"/>
      <w:lvlText w:val=""/>
      <w:lvlJc w:val="left"/>
      <w:pPr>
        <w:ind w:left="12696" w:hanging="360"/>
      </w:pPr>
      <w:rPr>
        <w:rFonts w:ascii="Symbol" w:hAnsi="Symbol" w:hint="default"/>
      </w:rPr>
    </w:lvl>
    <w:lvl w:ilvl="7" w:tplc="14090003" w:tentative="1">
      <w:start w:val="1"/>
      <w:numFmt w:val="bullet"/>
      <w:lvlText w:val="o"/>
      <w:lvlJc w:val="left"/>
      <w:pPr>
        <w:ind w:left="13416" w:hanging="360"/>
      </w:pPr>
      <w:rPr>
        <w:rFonts w:ascii="Courier New" w:hAnsi="Courier New" w:cs="Arial" w:hint="default"/>
      </w:rPr>
    </w:lvl>
    <w:lvl w:ilvl="8" w:tplc="14090005" w:tentative="1">
      <w:start w:val="1"/>
      <w:numFmt w:val="bullet"/>
      <w:lvlText w:val=""/>
      <w:lvlJc w:val="left"/>
      <w:pPr>
        <w:ind w:left="14136" w:hanging="360"/>
      </w:pPr>
      <w:rPr>
        <w:rFonts w:ascii="Wingdings" w:hAnsi="Wingdings" w:hint="default"/>
      </w:rPr>
    </w:lvl>
  </w:abstractNum>
  <w:abstractNum w:abstractNumId="2">
    <w:nsid w:val="302F45BF"/>
    <w:multiLevelType w:val="hybridMultilevel"/>
    <w:tmpl w:val="011044E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nsid w:val="32FC1901"/>
    <w:multiLevelType w:val="hybridMultilevel"/>
    <w:tmpl w:val="C27E00B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abstractNum w:abstractNumId="4">
    <w:nsid w:val="501B673A"/>
    <w:multiLevelType w:val="hybridMultilevel"/>
    <w:tmpl w:val="FDDA3ED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Arial"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Arial"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Arial" w:hint="default"/>
      </w:rPr>
    </w:lvl>
    <w:lvl w:ilvl="8" w:tplc="14090005" w:tentative="1">
      <w:start w:val="1"/>
      <w:numFmt w:val="bullet"/>
      <w:lvlText w:val=""/>
      <w:lvlJc w:val="left"/>
      <w:pPr>
        <w:ind w:left="6120" w:hanging="360"/>
      </w:pPr>
      <w:rPr>
        <w:rFonts w:ascii="Wingdings" w:hAnsi="Wingdings" w:hint="default"/>
      </w:rPr>
    </w:lvl>
  </w:abstractNum>
  <w:abstractNum w:abstractNumId="5">
    <w:nsid w:val="56CF7B90"/>
    <w:multiLevelType w:val="hybridMultilevel"/>
    <w:tmpl w:val="CD90C5DC"/>
    <w:lvl w:ilvl="0" w:tplc="1409000F">
      <w:start w:val="1"/>
      <w:numFmt w:val="decimal"/>
      <w:lvlText w:val="%1."/>
      <w:lvlJc w:val="left"/>
      <w:pPr>
        <w:ind w:left="1348" w:hanging="360"/>
      </w:pPr>
    </w:lvl>
    <w:lvl w:ilvl="1" w:tplc="14090019" w:tentative="1">
      <w:start w:val="1"/>
      <w:numFmt w:val="lowerLetter"/>
      <w:lvlText w:val="%2."/>
      <w:lvlJc w:val="left"/>
      <w:pPr>
        <w:ind w:left="2068" w:hanging="360"/>
      </w:pPr>
    </w:lvl>
    <w:lvl w:ilvl="2" w:tplc="1409001B" w:tentative="1">
      <w:start w:val="1"/>
      <w:numFmt w:val="lowerRoman"/>
      <w:lvlText w:val="%3."/>
      <w:lvlJc w:val="right"/>
      <w:pPr>
        <w:ind w:left="2788" w:hanging="180"/>
      </w:pPr>
    </w:lvl>
    <w:lvl w:ilvl="3" w:tplc="1409000F" w:tentative="1">
      <w:start w:val="1"/>
      <w:numFmt w:val="decimal"/>
      <w:lvlText w:val="%4."/>
      <w:lvlJc w:val="left"/>
      <w:pPr>
        <w:ind w:left="3508" w:hanging="360"/>
      </w:pPr>
    </w:lvl>
    <w:lvl w:ilvl="4" w:tplc="14090019" w:tentative="1">
      <w:start w:val="1"/>
      <w:numFmt w:val="lowerLetter"/>
      <w:lvlText w:val="%5."/>
      <w:lvlJc w:val="left"/>
      <w:pPr>
        <w:ind w:left="4228" w:hanging="360"/>
      </w:pPr>
    </w:lvl>
    <w:lvl w:ilvl="5" w:tplc="1409001B" w:tentative="1">
      <w:start w:val="1"/>
      <w:numFmt w:val="lowerRoman"/>
      <w:lvlText w:val="%6."/>
      <w:lvlJc w:val="right"/>
      <w:pPr>
        <w:ind w:left="4948" w:hanging="180"/>
      </w:pPr>
    </w:lvl>
    <w:lvl w:ilvl="6" w:tplc="1409000F" w:tentative="1">
      <w:start w:val="1"/>
      <w:numFmt w:val="decimal"/>
      <w:lvlText w:val="%7."/>
      <w:lvlJc w:val="left"/>
      <w:pPr>
        <w:ind w:left="5668" w:hanging="360"/>
      </w:pPr>
    </w:lvl>
    <w:lvl w:ilvl="7" w:tplc="14090019" w:tentative="1">
      <w:start w:val="1"/>
      <w:numFmt w:val="lowerLetter"/>
      <w:lvlText w:val="%8."/>
      <w:lvlJc w:val="left"/>
      <w:pPr>
        <w:ind w:left="6388" w:hanging="360"/>
      </w:pPr>
    </w:lvl>
    <w:lvl w:ilvl="8" w:tplc="1409001B" w:tentative="1">
      <w:start w:val="1"/>
      <w:numFmt w:val="lowerRoman"/>
      <w:lvlText w:val="%9."/>
      <w:lvlJc w:val="right"/>
      <w:pPr>
        <w:ind w:left="7108" w:hanging="180"/>
      </w:pPr>
    </w:lvl>
  </w:abstractNum>
  <w:abstractNum w:abstractNumId="6">
    <w:nsid w:val="6A476BB8"/>
    <w:multiLevelType w:val="hybridMultilevel"/>
    <w:tmpl w:val="72CEE2B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abstractNum w:abstractNumId="7">
    <w:nsid w:val="6CC10848"/>
    <w:multiLevelType w:val="hybridMultilevel"/>
    <w:tmpl w:val="AAAAE3E2"/>
    <w:lvl w:ilvl="0" w:tplc="14090001">
      <w:start w:val="1"/>
      <w:numFmt w:val="bullet"/>
      <w:lvlText w:val=""/>
      <w:lvlJc w:val="left"/>
      <w:pPr>
        <w:ind w:left="1440" w:hanging="360"/>
      </w:pPr>
      <w:rPr>
        <w:rFonts w:ascii="Symbol" w:hAnsi="Symbol" w:hint="default"/>
      </w:rPr>
    </w:lvl>
    <w:lvl w:ilvl="1" w:tplc="14090003">
      <w:start w:val="1"/>
      <w:numFmt w:val="bullet"/>
      <w:lvlText w:val="o"/>
      <w:lvlJc w:val="left"/>
      <w:pPr>
        <w:ind w:left="2160" w:hanging="360"/>
      </w:pPr>
      <w:rPr>
        <w:rFonts w:ascii="Courier New" w:hAnsi="Courier New" w:cs="Arial"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Arial"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Arial" w:hint="default"/>
      </w:rPr>
    </w:lvl>
    <w:lvl w:ilvl="8" w:tplc="14090005" w:tentative="1">
      <w:start w:val="1"/>
      <w:numFmt w:val="bullet"/>
      <w:lvlText w:val=""/>
      <w:lvlJc w:val="left"/>
      <w:pPr>
        <w:ind w:left="7200" w:hanging="360"/>
      </w:pPr>
      <w:rPr>
        <w:rFonts w:ascii="Wingdings" w:hAnsi="Wingdings" w:hint="default"/>
      </w:rPr>
    </w:lvl>
  </w:abstractNum>
  <w:abstractNum w:abstractNumId="8">
    <w:nsid w:val="6FAD1CB9"/>
    <w:multiLevelType w:val="hybridMultilevel"/>
    <w:tmpl w:val="3DFA2AFA"/>
    <w:lvl w:ilvl="0" w:tplc="97ECDE48">
      <w:start w:val="1"/>
      <w:numFmt w:val="bullet"/>
      <w:lvlText w:val=""/>
      <w:lvlJc w:val="left"/>
      <w:pPr>
        <w:ind w:left="-556" w:hanging="360"/>
      </w:pPr>
      <w:rPr>
        <w:rFonts w:ascii="Symbol" w:hAnsi="Symbol" w:hint="default"/>
        <w:color w:val="auto"/>
      </w:rPr>
    </w:lvl>
    <w:lvl w:ilvl="1" w:tplc="14090003" w:tentative="1">
      <w:start w:val="1"/>
      <w:numFmt w:val="bullet"/>
      <w:lvlText w:val="o"/>
      <w:lvlJc w:val="left"/>
      <w:pPr>
        <w:ind w:left="164" w:hanging="360"/>
      </w:pPr>
      <w:rPr>
        <w:rFonts w:ascii="Courier New" w:hAnsi="Courier New" w:cs="Courier New" w:hint="default"/>
      </w:rPr>
    </w:lvl>
    <w:lvl w:ilvl="2" w:tplc="14090005" w:tentative="1">
      <w:start w:val="1"/>
      <w:numFmt w:val="bullet"/>
      <w:lvlText w:val=""/>
      <w:lvlJc w:val="left"/>
      <w:pPr>
        <w:ind w:left="884" w:hanging="360"/>
      </w:pPr>
      <w:rPr>
        <w:rFonts w:ascii="Wingdings" w:hAnsi="Wingdings" w:hint="default"/>
      </w:rPr>
    </w:lvl>
    <w:lvl w:ilvl="3" w:tplc="14090001" w:tentative="1">
      <w:start w:val="1"/>
      <w:numFmt w:val="bullet"/>
      <w:lvlText w:val=""/>
      <w:lvlJc w:val="left"/>
      <w:pPr>
        <w:ind w:left="1604" w:hanging="360"/>
      </w:pPr>
      <w:rPr>
        <w:rFonts w:ascii="Symbol" w:hAnsi="Symbol" w:hint="default"/>
      </w:rPr>
    </w:lvl>
    <w:lvl w:ilvl="4" w:tplc="14090003" w:tentative="1">
      <w:start w:val="1"/>
      <w:numFmt w:val="bullet"/>
      <w:lvlText w:val="o"/>
      <w:lvlJc w:val="left"/>
      <w:pPr>
        <w:ind w:left="2324" w:hanging="360"/>
      </w:pPr>
      <w:rPr>
        <w:rFonts w:ascii="Courier New" w:hAnsi="Courier New" w:cs="Courier New" w:hint="default"/>
      </w:rPr>
    </w:lvl>
    <w:lvl w:ilvl="5" w:tplc="14090005" w:tentative="1">
      <w:start w:val="1"/>
      <w:numFmt w:val="bullet"/>
      <w:lvlText w:val=""/>
      <w:lvlJc w:val="left"/>
      <w:pPr>
        <w:ind w:left="3044" w:hanging="360"/>
      </w:pPr>
      <w:rPr>
        <w:rFonts w:ascii="Wingdings" w:hAnsi="Wingdings" w:hint="default"/>
      </w:rPr>
    </w:lvl>
    <w:lvl w:ilvl="6" w:tplc="14090001" w:tentative="1">
      <w:start w:val="1"/>
      <w:numFmt w:val="bullet"/>
      <w:lvlText w:val=""/>
      <w:lvlJc w:val="left"/>
      <w:pPr>
        <w:ind w:left="3764" w:hanging="360"/>
      </w:pPr>
      <w:rPr>
        <w:rFonts w:ascii="Symbol" w:hAnsi="Symbol" w:hint="default"/>
      </w:rPr>
    </w:lvl>
    <w:lvl w:ilvl="7" w:tplc="14090003" w:tentative="1">
      <w:start w:val="1"/>
      <w:numFmt w:val="bullet"/>
      <w:lvlText w:val="o"/>
      <w:lvlJc w:val="left"/>
      <w:pPr>
        <w:ind w:left="4484" w:hanging="360"/>
      </w:pPr>
      <w:rPr>
        <w:rFonts w:ascii="Courier New" w:hAnsi="Courier New" w:cs="Courier New" w:hint="default"/>
      </w:rPr>
    </w:lvl>
    <w:lvl w:ilvl="8" w:tplc="14090005" w:tentative="1">
      <w:start w:val="1"/>
      <w:numFmt w:val="bullet"/>
      <w:lvlText w:val=""/>
      <w:lvlJc w:val="left"/>
      <w:pPr>
        <w:ind w:left="5204" w:hanging="360"/>
      </w:pPr>
      <w:rPr>
        <w:rFonts w:ascii="Wingdings" w:hAnsi="Wingdings" w:hint="default"/>
      </w:rPr>
    </w:lvl>
  </w:abstractNum>
  <w:abstractNum w:abstractNumId="9">
    <w:nsid w:val="7B280C48"/>
    <w:multiLevelType w:val="hybridMultilevel"/>
    <w:tmpl w:val="A4F263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abstractNum w:abstractNumId="10">
    <w:nsid w:val="7D6C6D15"/>
    <w:multiLevelType w:val="hybridMultilevel"/>
    <w:tmpl w:val="1316A34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7F081B87"/>
    <w:multiLevelType w:val="hybridMultilevel"/>
    <w:tmpl w:val="93302A8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Aria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Arial"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Arial" w:hint="default"/>
      </w:rPr>
    </w:lvl>
    <w:lvl w:ilvl="8" w:tplc="1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0"/>
  </w:num>
  <w:num w:numId="4">
    <w:abstractNumId w:val="11"/>
  </w:num>
  <w:num w:numId="5">
    <w:abstractNumId w:val="6"/>
  </w:num>
  <w:num w:numId="6">
    <w:abstractNumId w:val="9"/>
  </w:num>
  <w:num w:numId="7">
    <w:abstractNumId w:val="0"/>
  </w:num>
  <w:num w:numId="8">
    <w:abstractNumId w:val="3"/>
  </w:num>
  <w:num w:numId="9">
    <w:abstractNumId w:val="7"/>
  </w:num>
  <w:num w:numId="10">
    <w:abstractNumId w:val="5"/>
  </w:num>
  <w:num w:numId="11">
    <w:abstractNumId w:val="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oNotTrackMoves/>
  <w:defaultTabStop w:val="720"/>
  <w:drawingGridHorizontalSpacing w:val="12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F946CA"/>
    <w:rsid w:val="00086288"/>
    <w:rsid w:val="000B6CFD"/>
    <w:rsid w:val="00110E18"/>
    <w:rsid w:val="002B5FC6"/>
    <w:rsid w:val="0031358E"/>
    <w:rsid w:val="003170ED"/>
    <w:rsid w:val="004B456F"/>
    <w:rsid w:val="004E287A"/>
    <w:rsid w:val="00511A1B"/>
    <w:rsid w:val="00584F1D"/>
    <w:rsid w:val="005935C7"/>
    <w:rsid w:val="00611F5C"/>
    <w:rsid w:val="0062536F"/>
    <w:rsid w:val="006C1BC3"/>
    <w:rsid w:val="006D175F"/>
    <w:rsid w:val="006F6C73"/>
    <w:rsid w:val="0074268A"/>
    <w:rsid w:val="00815653"/>
    <w:rsid w:val="008B53B0"/>
    <w:rsid w:val="008D2B35"/>
    <w:rsid w:val="00935DEE"/>
    <w:rsid w:val="00AC2B6D"/>
    <w:rsid w:val="00B04E5B"/>
    <w:rsid w:val="00B82FB7"/>
    <w:rsid w:val="00BE5D38"/>
    <w:rsid w:val="00C446B7"/>
    <w:rsid w:val="00C74635"/>
    <w:rsid w:val="00CE4635"/>
    <w:rsid w:val="00CF2F9A"/>
    <w:rsid w:val="00E73DF1"/>
    <w:rsid w:val="00F36884"/>
    <w:rsid w:val="00F84A39"/>
    <w:rsid w:val="00F946CA"/>
    <w:rsid w:val="00FE6D59"/>
  </w:rsids>
  <m:mathPr>
    <m:mathFont m:val="Cambria Math"/>
    <m:brkBin m:val="before"/>
    <m:brkBinSub m:val="--"/>
    <m:smallFrac m:val="0"/>
    <m:dispDef m:val="0"/>
    <m:lMargin m:val="0"/>
    <m:rMargin m:val="0"/>
    <m:defJc m:val="centerGroup"/>
    <m:wrapRight/>
    <m:intLim m:val="subSup"/>
    <m:naryLim m:val="subSup"/>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95E9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header" w:uiPriority="99"/>
    <w:lsdException w:name="envelope address" w:uiPriority="99"/>
    <w:lsdException w:name="Light Shading Accent 1" w:uiPriority="60"/>
    <w:lsdException w:name="List Paragraph" w:uiPriority="99" w:qFormat="1"/>
  </w:latentStyles>
  <w:style w:type="paragraph" w:default="1" w:styleId="Normal">
    <w:name w:val="Normal"/>
    <w:qFormat/>
    <w:rsid w:val="00B04E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F946CA"/>
    <w:pPr>
      <w:tabs>
        <w:tab w:val="center" w:pos="4320"/>
        <w:tab w:val="right" w:pos="8640"/>
      </w:tabs>
    </w:pPr>
  </w:style>
  <w:style w:type="character" w:customStyle="1" w:styleId="HeaderChar">
    <w:name w:val="Header Char"/>
    <w:basedOn w:val="DefaultParagraphFont"/>
    <w:link w:val="Header"/>
    <w:uiPriority w:val="99"/>
    <w:semiHidden/>
    <w:rsid w:val="00F946CA"/>
  </w:style>
  <w:style w:type="paragraph" w:styleId="Footer">
    <w:name w:val="footer"/>
    <w:basedOn w:val="Normal"/>
    <w:link w:val="FooterChar"/>
    <w:unhideWhenUsed/>
    <w:rsid w:val="00F946CA"/>
    <w:pPr>
      <w:tabs>
        <w:tab w:val="center" w:pos="4320"/>
        <w:tab w:val="right" w:pos="8640"/>
      </w:tabs>
    </w:pPr>
  </w:style>
  <w:style w:type="character" w:customStyle="1" w:styleId="FooterChar">
    <w:name w:val="Footer Char"/>
    <w:basedOn w:val="DefaultParagraphFont"/>
    <w:link w:val="Footer"/>
    <w:rsid w:val="00F946CA"/>
  </w:style>
  <w:style w:type="table" w:styleId="LightShading-Accent1">
    <w:name w:val="Light Shading Accent 1"/>
    <w:basedOn w:val="TableNormal"/>
    <w:uiPriority w:val="60"/>
    <w:rsid w:val="00F946CA"/>
    <w:rPr>
      <w:rFonts w:eastAsiaTheme="minorEastAsia"/>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rmalWeb">
    <w:name w:val="Normal (Web)"/>
    <w:basedOn w:val="Normal"/>
    <w:rsid w:val="002B5FC6"/>
    <w:pPr>
      <w:spacing w:before="100" w:beforeAutospacing="1" w:after="100" w:afterAutospacing="1"/>
    </w:pPr>
    <w:rPr>
      <w:rFonts w:ascii="Times New Roman" w:eastAsia="Times New Roman" w:hAnsi="Times New Roman" w:cs="Times New Roman"/>
      <w:lang w:val="en-GB" w:eastAsia="en-GB"/>
    </w:rPr>
  </w:style>
  <w:style w:type="character" w:styleId="PageNumber">
    <w:name w:val="page number"/>
    <w:basedOn w:val="DefaultParagraphFont"/>
    <w:rsid w:val="002B5FC6"/>
  </w:style>
  <w:style w:type="paragraph" w:styleId="ListParagraph">
    <w:name w:val="List Paragraph"/>
    <w:basedOn w:val="Normal"/>
    <w:uiPriority w:val="99"/>
    <w:qFormat/>
    <w:rsid w:val="002B5FC6"/>
    <w:pPr>
      <w:ind w:left="720"/>
      <w:contextualSpacing/>
    </w:pPr>
  </w:style>
  <w:style w:type="paragraph" w:styleId="EnvelopeAddress">
    <w:name w:val="envelope address"/>
    <w:basedOn w:val="Normal"/>
    <w:uiPriority w:val="99"/>
    <w:rsid w:val="002B5FC6"/>
    <w:pPr>
      <w:framePr w:w="7920" w:h="1980" w:hRule="exact" w:hSpace="180" w:wrap="auto" w:hAnchor="page" w:xAlign="center" w:yAlign="bottom"/>
      <w:ind w:left="2880"/>
    </w:pPr>
    <w:rPr>
      <w:rFonts w:ascii="Andalus" w:eastAsia="Times New Roman" w:hAnsi="Andalus" w:cs="Times New Roman"/>
      <w:sz w:val="28"/>
      <w:lang w:val="en-NZ"/>
    </w:rPr>
  </w:style>
  <w:style w:type="character" w:styleId="Hyperlink">
    <w:name w:val="Hyperlink"/>
    <w:basedOn w:val="DefaultParagraphFont"/>
    <w:rsid w:val="002B5FC6"/>
    <w:rPr>
      <w:color w:val="0000FF" w:themeColor="hyperlink"/>
      <w:u w:val="single"/>
    </w:rPr>
  </w:style>
  <w:style w:type="paragraph" w:styleId="BalloonText">
    <w:name w:val="Balloon Text"/>
    <w:basedOn w:val="Normal"/>
    <w:link w:val="BalloonTextChar"/>
    <w:rsid w:val="00086288"/>
    <w:rPr>
      <w:rFonts w:ascii="Tahoma" w:hAnsi="Tahoma" w:cs="Tahoma"/>
      <w:sz w:val="16"/>
      <w:szCs w:val="16"/>
    </w:rPr>
  </w:style>
  <w:style w:type="character" w:customStyle="1" w:styleId="BalloonTextChar">
    <w:name w:val="Balloon Text Char"/>
    <w:basedOn w:val="DefaultParagraphFont"/>
    <w:link w:val="BalloonText"/>
    <w:rsid w:val="00086288"/>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hyperlink" Target="http://eotc.tki.org.nz/EOTC-home/EOTC-Guidelines" TargetMode="External"/><Relationship Id="rId4" Type="http://schemas.openxmlformats.org/officeDocument/2006/relationships/settings" Target="settings.xml"/><Relationship Id="rId7" Type="http://schemas.openxmlformats.org/officeDocument/2006/relationships/endnotes" Target="endnotes.xml"/><Relationship Id="rId11" Type="http://schemas.openxmlformats.org/officeDocument/2006/relationships/image" Target="media/image3.emf"/><Relationship Id="rId1" Type="http://schemas.openxmlformats.org/officeDocument/2006/relationships/numbering" Target="numbering.xml"/><Relationship Id="rId6" Type="http://schemas.openxmlformats.org/officeDocument/2006/relationships/footnotes" Target="footnotes.xml"/><Relationship Id="rId16" Type="http://schemas.openxmlformats.org/officeDocument/2006/relationships/footer" Target="footer1.xml"/><Relationship Id="rId8" Type="http://schemas.openxmlformats.org/officeDocument/2006/relationships/hyperlink" Target="http://eotc.tki.org.nz/EOTC-home/EOTC-Guidelines" TargetMode="External"/><Relationship Id="rId13" Type="http://schemas.openxmlformats.org/officeDocument/2006/relationships/image" Target="media/image5.emf"/><Relationship Id="rId10"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footer" Target="footer2.xml"/><Relationship Id="rId19" Type="http://schemas.openxmlformats.org/officeDocument/2006/relationships/theme" Target="theme/theme1.xml"/><Relationship Id="rId2" Type="http://schemas.openxmlformats.org/officeDocument/2006/relationships/styles" Target="styles.xml"/><Relationship Id="rId9" Type="http://schemas.openxmlformats.org/officeDocument/2006/relationships/image" Target="media/image1.emf"/><Relationship Id="rId3" Type="http://schemas.microsoft.com/office/2007/relationships/stylesWithEffects" Target="stylesWithEffects.xml"/><Relationship Id="rId18"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136</TotalTime>
  <Pages>6</Pages>
  <Words>1316</Words>
  <Characters>7504</Characters>
  <Application>Microsoft Macintosh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Danielle Millar</dc:creator>
  <cp:lastModifiedBy>Ministry of Education</cp:lastModifiedBy>
  <cp:revision>10</cp:revision>
  <cp:lastPrinted>2011-10-02T22:48:00Z</cp:lastPrinted>
  <dcterms:created xsi:type="dcterms:W3CDTF">2011-09-25T20:16:00Z</dcterms:created>
  <dcterms:modified xsi:type="dcterms:W3CDTF">2011-12-13T03:06:00Z</dcterms:modified>
</cp:coreProperties>
</file>